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04A98" w14:textId="77777777" w:rsidR="003D36CF" w:rsidRDefault="003D36CF" w:rsidP="003D36CF">
      <w:pPr>
        <w:spacing w:after="0"/>
        <w:rPr>
          <w:szCs w:val="24"/>
        </w:rPr>
      </w:pPr>
      <w:r>
        <w:rPr>
          <w:noProof/>
        </w:rPr>
        <w:drawing>
          <wp:anchor distT="0" distB="0" distL="114300" distR="114300" simplePos="0" relativeHeight="251659264" behindDoc="1" locked="0" layoutInCell="1" allowOverlap="1" wp14:anchorId="3F08DF10" wp14:editId="52624C47">
            <wp:simplePos x="0" y="0"/>
            <wp:positionH relativeFrom="column">
              <wp:posOffset>2562225</wp:posOffset>
            </wp:positionH>
            <wp:positionV relativeFrom="paragraph">
              <wp:posOffset>13970</wp:posOffset>
            </wp:positionV>
            <wp:extent cx="1506855"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6855" cy="133350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3D36CF" w:rsidRDefault="003D36CF" w:rsidP="003D36CF">
      <w:pPr>
        <w:spacing w:after="0"/>
        <w:rPr>
          <w:szCs w:val="24"/>
        </w:rPr>
      </w:pPr>
    </w:p>
    <w:p w14:paraId="0A37501D" w14:textId="77777777" w:rsidR="003D36CF" w:rsidRDefault="003D36CF" w:rsidP="003D36CF">
      <w:pPr>
        <w:spacing w:after="0"/>
        <w:rPr>
          <w:szCs w:val="24"/>
        </w:rPr>
      </w:pPr>
    </w:p>
    <w:p w14:paraId="5DAB6C7B" w14:textId="77777777" w:rsidR="003D36CF" w:rsidRDefault="003D36CF" w:rsidP="003D36CF">
      <w:pPr>
        <w:spacing w:after="0"/>
        <w:rPr>
          <w:szCs w:val="24"/>
        </w:rPr>
      </w:pPr>
    </w:p>
    <w:p w14:paraId="02EB378F" w14:textId="77777777" w:rsidR="003D36CF" w:rsidRDefault="003D36CF" w:rsidP="003D36CF">
      <w:pPr>
        <w:spacing w:after="0"/>
        <w:rPr>
          <w:szCs w:val="24"/>
        </w:rPr>
      </w:pPr>
    </w:p>
    <w:p w14:paraId="6A05A809" w14:textId="77777777" w:rsidR="003D36CF" w:rsidRDefault="003D36CF" w:rsidP="003D36CF">
      <w:pPr>
        <w:spacing w:after="0"/>
        <w:rPr>
          <w:szCs w:val="24"/>
        </w:rPr>
      </w:pPr>
    </w:p>
    <w:p w14:paraId="5A39BBE3" w14:textId="77777777" w:rsidR="003D36CF" w:rsidRDefault="003D36CF" w:rsidP="003D36CF">
      <w:pPr>
        <w:spacing w:after="0"/>
        <w:rPr>
          <w:szCs w:val="24"/>
        </w:rPr>
      </w:pPr>
    </w:p>
    <w:p w14:paraId="41C8F396" w14:textId="77777777" w:rsidR="003D36CF" w:rsidRDefault="003D36CF" w:rsidP="003D36CF">
      <w:pPr>
        <w:spacing w:after="0"/>
        <w:rPr>
          <w:szCs w:val="24"/>
        </w:rPr>
      </w:pPr>
    </w:p>
    <w:p w14:paraId="72A3D3EC" w14:textId="77777777" w:rsidR="003D36CF" w:rsidRDefault="003D36CF" w:rsidP="003D36CF">
      <w:pPr>
        <w:spacing w:after="0"/>
        <w:rPr>
          <w:szCs w:val="24"/>
        </w:rPr>
      </w:pPr>
    </w:p>
    <w:p w14:paraId="0D0B940D" w14:textId="77777777" w:rsidR="003D36CF" w:rsidRDefault="003D36CF" w:rsidP="003D36CF">
      <w:pPr>
        <w:spacing w:after="0"/>
        <w:rPr>
          <w:szCs w:val="24"/>
        </w:rPr>
      </w:pPr>
    </w:p>
    <w:p w14:paraId="0E27B00A" w14:textId="77777777" w:rsidR="003D36CF" w:rsidRDefault="003D36CF" w:rsidP="003D36CF">
      <w:pPr>
        <w:spacing w:after="0"/>
        <w:rPr>
          <w:szCs w:val="24"/>
        </w:rPr>
      </w:pPr>
    </w:p>
    <w:p w14:paraId="60061E4C" w14:textId="77777777" w:rsidR="003D36CF" w:rsidRDefault="003D36CF" w:rsidP="003D36CF">
      <w:pPr>
        <w:spacing w:after="0"/>
        <w:rPr>
          <w:szCs w:val="24"/>
        </w:rPr>
      </w:pPr>
    </w:p>
    <w:p w14:paraId="685E9A92" w14:textId="77777777" w:rsidR="003D36CF" w:rsidRDefault="003D36CF" w:rsidP="003D36CF">
      <w:pPr>
        <w:spacing w:after="0"/>
        <w:jc w:val="center"/>
        <w:rPr>
          <w:b/>
          <w:bCs/>
          <w:sz w:val="48"/>
          <w:szCs w:val="48"/>
        </w:rPr>
      </w:pPr>
      <w:r w:rsidRPr="003A544D">
        <w:rPr>
          <w:b/>
          <w:bCs/>
          <w:sz w:val="48"/>
          <w:szCs w:val="48"/>
        </w:rPr>
        <w:t xml:space="preserve">COVID-19 school </w:t>
      </w:r>
      <w:r>
        <w:rPr>
          <w:b/>
          <w:bCs/>
          <w:sz w:val="48"/>
          <w:szCs w:val="48"/>
        </w:rPr>
        <w:t xml:space="preserve">temporary </w:t>
      </w:r>
      <w:r w:rsidRPr="003A544D">
        <w:rPr>
          <w:b/>
          <w:bCs/>
          <w:sz w:val="48"/>
          <w:szCs w:val="48"/>
        </w:rPr>
        <w:t xml:space="preserve">closure arrangements for </w:t>
      </w:r>
    </w:p>
    <w:p w14:paraId="44EAFD9C" w14:textId="77777777" w:rsidR="003D36CF" w:rsidRDefault="003D36CF" w:rsidP="003D36CF">
      <w:pPr>
        <w:spacing w:after="0"/>
        <w:jc w:val="center"/>
        <w:rPr>
          <w:b/>
          <w:bCs/>
          <w:sz w:val="48"/>
          <w:szCs w:val="48"/>
        </w:rPr>
      </w:pPr>
    </w:p>
    <w:p w14:paraId="13C5CAC7" w14:textId="77777777" w:rsidR="003D36CF" w:rsidRDefault="003D36CF" w:rsidP="003D36CF">
      <w:pPr>
        <w:spacing w:after="0"/>
        <w:jc w:val="center"/>
        <w:rPr>
          <w:b/>
          <w:bCs/>
          <w:sz w:val="72"/>
          <w:szCs w:val="72"/>
        </w:rPr>
      </w:pPr>
      <w:r w:rsidRPr="003A544D">
        <w:rPr>
          <w:b/>
          <w:bCs/>
          <w:sz w:val="72"/>
          <w:szCs w:val="72"/>
        </w:rPr>
        <w:t>Safeguarding and Child Protection</w:t>
      </w:r>
    </w:p>
    <w:p w14:paraId="4B94D5A5" w14:textId="77777777" w:rsidR="003D36CF" w:rsidRDefault="003D36CF" w:rsidP="003D36CF">
      <w:pPr>
        <w:spacing w:after="0"/>
        <w:jc w:val="center"/>
        <w:rPr>
          <w:b/>
          <w:bCs/>
          <w:sz w:val="72"/>
          <w:szCs w:val="72"/>
        </w:rPr>
      </w:pPr>
    </w:p>
    <w:p w14:paraId="34EE4234" w14:textId="77777777" w:rsidR="003D36CF" w:rsidRPr="00F31D75" w:rsidRDefault="0082095D" w:rsidP="003D36CF">
      <w:pPr>
        <w:spacing w:after="0"/>
        <w:jc w:val="center"/>
        <w:rPr>
          <w:b/>
          <w:bCs/>
          <w:color w:val="0070C0"/>
          <w:sz w:val="48"/>
          <w:szCs w:val="48"/>
        </w:rPr>
      </w:pPr>
      <w:r>
        <w:rPr>
          <w:b/>
          <w:bCs/>
          <w:color w:val="0070C0"/>
          <w:sz w:val="48"/>
          <w:szCs w:val="48"/>
        </w:rPr>
        <w:t>Addendum</w:t>
      </w:r>
    </w:p>
    <w:p w14:paraId="3DEEC669" w14:textId="77777777" w:rsidR="003D36CF" w:rsidRDefault="003D36CF" w:rsidP="003D36CF">
      <w:pPr>
        <w:spacing w:after="0"/>
        <w:jc w:val="center"/>
        <w:rPr>
          <w:b/>
          <w:bCs/>
          <w:sz w:val="72"/>
          <w:szCs w:val="72"/>
        </w:rPr>
      </w:pPr>
    </w:p>
    <w:p w14:paraId="3656B9AB" w14:textId="77777777" w:rsidR="003D36CF" w:rsidRDefault="003D36CF" w:rsidP="003D36CF">
      <w:pPr>
        <w:spacing w:after="0"/>
        <w:jc w:val="center"/>
        <w:rPr>
          <w:b/>
          <w:bCs/>
          <w:sz w:val="72"/>
          <w:szCs w:val="72"/>
        </w:rPr>
      </w:pPr>
    </w:p>
    <w:p w14:paraId="45FB0818" w14:textId="77777777" w:rsidR="003D36CF" w:rsidRDefault="003D36CF" w:rsidP="003D36CF">
      <w:pPr>
        <w:spacing w:after="0"/>
        <w:jc w:val="center"/>
        <w:rPr>
          <w:b/>
          <w:bCs/>
          <w:sz w:val="72"/>
          <w:szCs w:val="72"/>
        </w:rPr>
      </w:pPr>
    </w:p>
    <w:p w14:paraId="0166D822" w14:textId="77777777" w:rsidR="003D36CF" w:rsidRPr="00F31D75" w:rsidRDefault="003D36CF" w:rsidP="003D36CF">
      <w:pPr>
        <w:spacing w:after="0"/>
        <w:jc w:val="center"/>
        <w:rPr>
          <w:b/>
          <w:bCs/>
          <w:color w:val="auto"/>
          <w:sz w:val="48"/>
          <w:szCs w:val="48"/>
        </w:rPr>
      </w:pPr>
      <w:r>
        <w:rPr>
          <w:b/>
          <w:bCs/>
          <w:color w:val="auto"/>
          <w:sz w:val="48"/>
          <w:szCs w:val="48"/>
        </w:rPr>
        <w:t>January 2021</w:t>
      </w:r>
    </w:p>
    <w:p w14:paraId="049F31CB" w14:textId="77777777" w:rsidR="003D36CF" w:rsidRDefault="003D36CF" w:rsidP="003D36CF">
      <w:pPr>
        <w:spacing w:after="0"/>
        <w:jc w:val="center"/>
        <w:rPr>
          <w:b/>
          <w:bCs/>
          <w:color w:val="0070C0"/>
          <w:sz w:val="48"/>
          <w:szCs w:val="48"/>
        </w:rPr>
      </w:pPr>
    </w:p>
    <w:p w14:paraId="53128261" w14:textId="77777777" w:rsidR="003D36CF" w:rsidRDefault="003D36CF" w:rsidP="003D36CF">
      <w:pPr>
        <w:spacing w:after="0"/>
        <w:jc w:val="center"/>
        <w:rPr>
          <w:b/>
          <w:bCs/>
          <w:color w:val="0070C0"/>
          <w:sz w:val="48"/>
          <w:szCs w:val="48"/>
        </w:rPr>
      </w:pPr>
    </w:p>
    <w:p w14:paraId="62486C05" w14:textId="77777777" w:rsidR="003D36CF" w:rsidRDefault="003D36CF" w:rsidP="003D36CF">
      <w:pPr>
        <w:spacing w:after="0"/>
        <w:jc w:val="center"/>
        <w:rPr>
          <w:b/>
          <w:bCs/>
          <w:color w:val="0070C0"/>
          <w:sz w:val="48"/>
          <w:szCs w:val="48"/>
        </w:rPr>
      </w:pPr>
    </w:p>
    <w:p w14:paraId="4101652C" w14:textId="77777777" w:rsidR="003D36CF" w:rsidRDefault="003D36CF" w:rsidP="003D36CF">
      <w:pPr>
        <w:spacing w:after="0"/>
        <w:jc w:val="center"/>
        <w:rPr>
          <w:b/>
          <w:bCs/>
          <w:color w:val="0070C0"/>
          <w:sz w:val="48"/>
          <w:szCs w:val="48"/>
        </w:rPr>
      </w:pPr>
    </w:p>
    <w:p w14:paraId="4B99056E" w14:textId="77777777" w:rsidR="003D36CF" w:rsidRDefault="003D36CF" w:rsidP="003D36CF">
      <w:pPr>
        <w:spacing w:after="0"/>
        <w:rPr>
          <w:b/>
          <w:bCs/>
          <w:szCs w:val="24"/>
        </w:rPr>
      </w:pPr>
    </w:p>
    <w:p w14:paraId="1299C43A" w14:textId="77777777" w:rsidR="003D36CF" w:rsidRDefault="003D36CF" w:rsidP="003D36CF">
      <w:pPr>
        <w:spacing w:after="0"/>
        <w:rPr>
          <w:b/>
          <w:bCs/>
          <w:szCs w:val="24"/>
        </w:rPr>
      </w:pPr>
    </w:p>
    <w:p w14:paraId="4DDBEF00" w14:textId="77777777" w:rsidR="003D36CF" w:rsidRDefault="003D36CF" w:rsidP="003D36CF">
      <w:pPr>
        <w:spacing w:after="0"/>
        <w:rPr>
          <w:b/>
          <w:bCs/>
          <w:szCs w:val="24"/>
        </w:rPr>
      </w:pPr>
    </w:p>
    <w:p w14:paraId="3461D779" w14:textId="77777777" w:rsidR="003D36CF" w:rsidRDefault="003D36CF" w:rsidP="003D36CF">
      <w:pPr>
        <w:spacing w:after="0"/>
        <w:rPr>
          <w:b/>
          <w:bCs/>
          <w:szCs w:val="24"/>
        </w:rPr>
      </w:pPr>
    </w:p>
    <w:p w14:paraId="3CF2D8B6" w14:textId="77777777" w:rsidR="0082095D" w:rsidRDefault="0082095D" w:rsidP="003D36CF">
      <w:pPr>
        <w:spacing w:after="0"/>
        <w:rPr>
          <w:b/>
          <w:bCs/>
          <w:szCs w:val="24"/>
        </w:rPr>
      </w:pPr>
    </w:p>
    <w:p w14:paraId="5DECFE5C" w14:textId="77777777" w:rsidR="003D36CF" w:rsidRPr="00BF42FC" w:rsidRDefault="003D36CF" w:rsidP="003D36CF">
      <w:pPr>
        <w:spacing w:after="0"/>
        <w:rPr>
          <w:b/>
          <w:bCs/>
          <w:szCs w:val="24"/>
        </w:rPr>
      </w:pPr>
      <w:r w:rsidRPr="00BF42FC">
        <w:rPr>
          <w:b/>
          <w:bCs/>
          <w:szCs w:val="24"/>
        </w:rPr>
        <w:lastRenderedPageBreak/>
        <w:t>Context</w:t>
      </w:r>
    </w:p>
    <w:p w14:paraId="0FB78278" w14:textId="77777777" w:rsidR="003D36CF" w:rsidRPr="00BF42FC" w:rsidRDefault="003D36CF" w:rsidP="003D36CF">
      <w:pPr>
        <w:spacing w:after="0"/>
        <w:rPr>
          <w:szCs w:val="24"/>
        </w:rPr>
      </w:pPr>
    </w:p>
    <w:p w14:paraId="163D13D7" w14:textId="77777777" w:rsidR="003D36CF" w:rsidRPr="00D02103" w:rsidRDefault="003D36CF" w:rsidP="003D36CF">
      <w:pPr>
        <w:spacing w:after="0"/>
        <w:rPr>
          <w:color w:val="C00000"/>
          <w:sz w:val="22"/>
        </w:rPr>
      </w:pPr>
      <w:r w:rsidRPr="00D02103">
        <w:rPr>
          <w:color w:val="C00000"/>
          <w:sz w:val="22"/>
        </w:rPr>
        <w:t xml:space="preserve">In response to the Coronavirus pandemic, from </w:t>
      </w:r>
      <w:r w:rsidR="00D02103" w:rsidRPr="00D02103">
        <w:rPr>
          <w:color w:val="C00000"/>
          <w:sz w:val="22"/>
        </w:rPr>
        <w:t>5</w:t>
      </w:r>
      <w:r w:rsidRPr="00D02103">
        <w:rPr>
          <w:color w:val="C00000"/>
          <w:sz w:val="22"/>
          <w:vertAlign w:val="superscript"/>
        </w:rPr>
        <w:t>th</w:t>
      </w:r>
      <w:r w:rsidRPr="00D02103">
        <w:rPr>
          <w:color w:val="C00000"/>
          <w:sz w:val="22"/>
        </w:rPr>
        <w:t xml:space="preserve"> January 2021 parents were asked to keep their </w:t>
      </w:r>
    </w:p>
    <w:p w14:paraId="61FF4595" w14:textId="77777777" w:rsidR="00D02103" w:rsidRPr="00D02103" w:rsidRDefault="003D36CF" w:rsidP="00D02103">
      <w:pPr>
        <w:spacing w:after="0"/>
        <w:rPr>
          <w:color w:val="C00000"/>
          <w:sz w:val="22"/>
        </w:rPr>
      </w:pPr>
      <w:r w:rsidRPr="00D02103">
        <w:rPr>
          <w:color w:val="C00000"/>
          <w:sz w:val="22"/>
        </w:rPr>
        <w:t xml:space="preserve">children at home, wherever possible.  Schools </w:t>
      </w:r>
      <w:r w:rsidR="00D02103" w:rsidRPr="00D02103">
        <w:rPr>
          <w:color w:val="C00000"/>
          <w:sz w:val="22"/>
        </w:rPr>
        <w:t>have</w:t>
      </w:r>
      <w:r w:rsidRPr="00D02103">
        <w:rPr>
          <w:color w:val="C00000"/>
          <w:sz w:val="22"/>
        </w:rPr>
        <w:t xml:space="preserve"> remained open for the children of </w:t>
      </w:r>
      <w:r w:rsidR="00D02103" w:rsidRPr="00D02103">
        <w:rPr>
          <w:color w:val="C00000"/>
          <w:sz w:val="22"/>
        </w:rPr>
        <w:t xml:space="preserve">critical workers </w:t>
      </w:r>
    </w:p>
    <w:p w14:paraId="39ABB4E2" w14:textId="77777777" w:rsidR="00D02103" w:rsidRDefault="00D02103" w:rsidP="00D02103">
      <w:pPr>
        <w:spacing w:after="0"/>
        <w:rPr>
          <w:color w:val="C00000"/>
          <w:sz w:val="22"/>
        </w:rPr>
      </w:pPr>
      <w:r w:rsidRPr="00D02103">
        <w:rPr>
          <w:color w:val="C00000"/>
          <w:sz w:val="22"/>
        </w:rPr>
        <w:t>and children who are classed as</w:t>
      </w:r>
      <w:r w:rsidR="003D36CF" w:rsidRPr="00D02103">
        <w:rPr>
          <w:color w:val="C00000"/>
          <w:sz w:val="22"/>
        </w:rPr>
        <w:t xml:space="preserve"> </w:t>
      </w:r>
      <w:r w:rsidRPr="00D02103">
        <w:rPr>
          <w:color w:val="C00000"/>
          <w:sz w:val="22"/>
        </w:rPr>
        <w:t>vulnerable</w:t>
      </w:r>
      <w:r>
        <w:rPr>
          <w:color w:val="C00000"/>
          <w:sz w:val="22"/>
        </w:rPr>
        <w:t xml:space="preserve">, according to government guidance.  This guidance is advisory </w:t>
      </w:r>
    </w:p>
    <w:p w14:paraId="3D9AF3D3" w14:textId="77777777" w:rsidR="00467A85" w:rsidRDefault="00467A85" w:rsidP="00467A85">
      <w:pPr>
        <w:spacing w:after="0"/>
        <w:rPr>
          <w:color w:val="C00000"/>
          <w:sz w:val="22"/>
        </w:rPr>
      </w:pPr>
      <w:r>
        <w:rPr>
          <w:color w:val="C00000"/>
          <w:sz w:val="22"/>
        </w:rPr>
        <w:t>and not statutory</w:t>
      </w:r>
      <w:r w:rsidR="006962B1">
        <w:rPr>
          <w:color w:val="C00000"/>
          <w:sz w:val="22"/>
        </w:rPr>
        <w:t>, places will be offered to children according to bubble sizes and appropriate staffing</w:t>
      </w:r>
      <w:r>
        <w:rPr>
          <w:color w:val="C00000"/>
          <w:sz w:val="22"/>
        </w:rPr>
        <w:t xml:space="preserve"> in </w:t>
      </w:r>
    </w:p>
    <w:p w14:paraId="0ACC2489" w14:textId="77777777" w:rsidR="003D36CF" w:rsidRPr="00D02103" w:rsidRDefault="00467A85" w:rsidP="00467A85">
      <w:pPr>
        <w:spacing w:after="0"/>
        <w:rPr>
          <w:color w:val="C00000"/>
          <w:sz w:val="22"/>
        </w:rPr>
      </w:pPr>
      <w:r>
        <w:rPr>
          <w:color w:val="C00000"/>
          <w:sz w:val="22"/>
        </w:rPr>
        <w:t>each school setting.</w:t>
      </w:r>
      <w:r w:rsidR="003D36CF" w:rsidRPr="00D02103">
        <w:rPr>
          <w:color w:val="C00000"/>
          <w:sz w:val="22"/>
        </w:rPr>
        <w:t xml:space="preserve"> </w:t>
      </w:r>
    </w:p>
    <w:p w14:paraId="1FC39945" w14:textId="77777777" w:rsidR="003D36CF" w:rsidRPr="001F6E01" w:rsidRDefault="003D36CF" w:rsidP="003D36CF">
      <w:pPr>
        <w:spacing w:after="0"/>
        <w:rPr>
          <w:sz w:val="22"/>
        </w:rPr>
      </w:pPr>
    </w:p>
    <w:p w14:paraId="637F28C8" w14:textId="77777777" w:rsidR="003D36CF" w:rsidRPr="001F6E01" w:rsidRDefault="00D02103" w:rsidP="00D02103">
      <w:pPr>
        <w:spacing w:after="0"/>
        <w:ind w:left="0" w:firstLine="0"/>
        <w:rPr>
          <w:sz w:val="22"/>
        </w:rPr>
      </w:pPr>
      <w:r>
        <w:rPr>
          <w:sz w:val="22"/>
        </w:rPr>
        <w:t>This addendum</w:t>
      </w:r>
      <w:r w:rsidR="003D36CF" w:rsidRPr="001F6E01">
        <w:rPr>
          <w:sz w:val="22"/>
        </w:rPr>
        <w:t xml:space="preserve"> of the James Montgomery Academy Trust Safeguarding and Child Protection policy </w:t>
      </w:r>
    </w:p>
    <w:p w14:paraId="53C1B450" w14:textId="77777777" w:rsidR="003D36CF" w:rsidRDefault="003D36CF" w:rsidP="003D36CF">
      <w:pPr>
        <w:spacing w:after="0"/>
        <w:rPr>
          <w:sz w:val="22"/>
        </w:rPr>
      </w:pPr>
      <w:r w:rsidRPr="001F6E01">
        <w:rPr>
          <w:sz w:val="22"/>
        </w:rPr>
        <w:t xml:space="preserve">contains details of our temporary closure safeguarding arrangements </w:t>
      </w:r>
      <w:r>
        <w:rPr>
          <w:sz w:val="22"/>
        </w:rPr>
        <w:t xml:space="preserve">for schools in the </w:t>
      </w:r>
      <w:r w:rsidRPr="001F6E01">
        <w:rPr>
          <w:sz w:val="22"/>
        </w:rPr>
        <w:t xml:space="preserve">Trust in this time of </w:t>
      </w:r>
    </w:p>
    <w:p w14:paraId="2D710098" w14:textId="77777777" w:rsidR="003D36CF" w:rsidRPr="001F6E01" w:rsidRDefault="003D36CF" w:rsidP="003D36CF">
      <w:pPr>
        <w:spacing w:after="0"/>
        <w:rPr>
          <w:sz w:val="22"/>
        </w:rPr>
      </w:pPr>
      <w:r w:rsidRPr="001F6E01">
        <w:rPr>
          <w:sz w:val="22"/>
        </w:rPr>
        <w:t>national emergency.</w:t>
      </w:r>
    </w:p>
    <w:p w14:paraId="0562CB0E" w14:textId="77777777" w:rsidR="003D36CF" w:rsidRDefault="003D36CF" w:rsidP="003D36CF">
      <w:pPr>
        <w:spacing w:after="0"/>
        <w:ind w:left="0" w:firstLine="0"/>
        <w:rPr>
          <w:color w:val="C00000"/>
          <w:sz w:val="22"/>
        </w:rPr>
      </w:pPr>
    </w:p>
    <w:p w14:paraId="1F9A5EEB" w14:textId="77777777" w:rsidR="003D36CF" w:rsidRDefault="003D36CF" w:rsidP="003D36CF">
      <w:pPr>
        <w:spacing w:after="0"/>
        <w:rPr>
          <w:b/>
          <w:color w:val="C00000"/>
          <w:szCs w:val="24"/>
        </w:rPr>
      </w:pPr>
      <w:r w:rsidRPr="005E3427">
        <w:rPr>
          <w:b/>
          <w:color w:val="C00000"/>
          <w:szCs w:val="24"/>
        </w:rPr>
        <w:t>Remote Learning</w:t>
      </w:r>
    </w:p>
    <w:p w14:paraId="34CE0A41" w14:textId="77777777" w:rsidR="003D36CF" w:rsidRDefault="003D36CF" w:rsidP="003D36CF">
      <w:pPr>
        <w:spacing w:after="0"/>
        <w:rPr>
          <w:b/>
          <w:color w:val="C00000"/>
          <w:szCs w:val="24"/>
        </w:rPr>
      </w:pPr>
    </w:p>
    <w:p w14:paraId="5404BE13" w14:textId="77777777" w:rsidR="003D36CF" w:rsidRDefault="003D36CF" w:rsidP="003D36CF">
      <w:pPr>
        <w:spacing w:after="0"/>
        <w:rPr>
          <w:color w:val="C00000"/>
          <w:sz w:val="22"/>
        </w:rPr>
      </w:pPr>
      <w:r>
        <w:rPr>
          <w:color w:val="C00000"/>
          <w:sz w:val="22"/>
        </w:rPr>
        <w:t xml:space="preserve">In the situation of a lockdown where </w:t>
      </w:r>
      <w:r w:rsidR="00D02103">
        <w:rPr>
          <w:color w:val="C00000"/>
          <w:sz w:val="22"/>
        </w:rPr>
        <w:t>only vulnerable children and critical</w:t>
      </w:r>
      <w:r>
        <w:rPr>
          <w:color w:val="C00000"/>
          <w:sz w:val="22"/>
        </w:rPr>
        <w:t xml:space="preserve"> worker children will be attending </w:t>
      </w:r>
    </w:p>
    <w:p w14:paraId="65564DF7" w14:textId="77777777" w:rsidR="003D36CF" w:rsidRDefault="003D36CF" w:rsidP="003D36CF">
      <w:pPr>
        <w:spacing w:after="0"/>
        <w:rPr>
          <w:color w:val="C00000"/>
          <w:sz w:val="22"/>
        </w:rPr>
      </w:pPr>
      <w:r>
        <w:rPr>
          <w:color w:val="C00000"/>
          <w:sz w:val="22"/>
        </w:rPr>
        <w:t xml:space="preserve">school, there will be a move to remote learning for the majority of pupils.  Remote learning processes and </w:t>
      </w:r>
    </w:p>
    <w:p w14:paraId="37361260" w14:textId="2328D4B8" w:rsidR="003D36CF" w:rsidRDefault="154CA3CA" w:rsidP="154CA3CA">
      <w:pPr>
        <w:spacing w:after="0"/>
        <w:rPr>
          <w:color w:val="C00000"/>
          <w:sz w:val="22"/>
        </w:rPr>
      </w:pPr>
      <w:r w:rsidRPr="154CA3CA">
        <w:rPr>
          <w:color w:val="C00000"/>
          <w:sz w:val="22"/>
        </w:rPr>
        <w:t xml:space="preserve">procedures will fall in line with </w:t>
      </w:r>
      <w:r w:rsidRPr="00F64620">
        <w:rPr>
          <w:color w:val="C00000"/>
          <w:sz w:val="22"/>
        </w:rPr>
        <w:t>the JMAT schools’ Home</w:t>
      </w:r>
      <w:r w:rsidRPr="154CA3CA">
        <w:rPr>
          <w:color w:val="C00000"/>
          <w:sz w:val="22"/>
        </w:rPr>
        <w:t xml:space="preserve"> Learning Policy.</w:t>
      </w:r>
    </w:p>
    <w:p w14:paraId="62EBF3C5" w14:textId="77777777" w:rsidR="008B4FCC" w:rsidRDefault="008B4FCC" w:rsidP="008B4FCC">
      <w:pPr>
        <w:shd w:val="clear" w:color="auto" w:fill="FFFFFF"/>
        <w:spacing w:after="0" w:line="240" w:lineRule="auto"/>
        <w:ind w:left="0" w:firstLine="0"/>
        <w:rPr>
          <w:rFonts w:eastAsia="Times New Roman"/>
          <w:color w:val="C00000"/>
          <w:sz w:val="22"/>
          <w:bdr w:val="none" w:sz="0" w:space="0" w:color="auto" w:frame="1"/>
        </w:rPr>
      </w:pPr>
    </w:p>
    <w:p w14:paraId="7BE29EB6" w14:textId="77777777" w:rsidR="008B4FCC" w:rsidRPr="008B4FCC" w:rsidRDefault="00015479" w:rsidP="154CA3CA">
      <w:pPr>
        <w:shd w:val="clear" w:color="auto" w:fill="FFFFFF" w:themeFill="background1"/>
        <w:spacing w:after="0" w:line="240" w:lineRule="auto"/>
        <w:ind w:left="0" w:firstLine="0"/>
        <w:rPr>
          <w:rFonts w:eastAsia="Times New Roman"/>
          <w:color w:val="C00000"/>
          <w:sz w:val="22"/>
        </w:rPr>
      </w:pPr>
      <w:r w:rsidRPr="154CA3CA">
        <w:rPr>
          <w:rFonts w:eastAsia="Times New Roman"/>
          <w:color w:val="C00000"/>
          <w:sz w:val="22"/>
          <w:bdr w:val="none" w:sz="0" w:space="0" w:color="auto" w:frame="1"/>
        </w:rPr>
        <w:t xml:space="preserve">Remote education may include some </w:t>
      </w:r>
      <w:r w:rsidR="008B4FCC" w:rsidRPr="154CA3CA">
        <w:rPr>
          <w:rFonts w:eastAsia="Times New Roman"/>
          <w:color w:val="C00000"/>
          <w:sz w:val="22"/>
          <w:bdr w:val="none" w:sz="0" w:space="0" w:color="auto" w:frame="1"/>
        </w:rPr>
        <w:t>recorded and/or live contact time, and time for pupils to complete task</w:t>
      </w:r>
      <w:r w:rsidRPr="154CA3CA">
        <w:rPr>
          <w:rFonts w:eastAsia="Times New Roman"/>
          <w:color w:val="C00000"/>
          <w:sz w:val="22"/>
          <w:bdr w:val="none" w:sz="0" w:space="0" w:color="auto" w:frame="1"/>
        </w:rPr>
        <w:t>s and assignments independently</w:t>
      </w:r>
      <w:r w:rsidR="008B4FCC" w:rsidRPr="154CA3CA">
        <w:rPr>
          <w:rFonts w:eastAsia="Times New Roman"/>
          <w:color w:val="C00000"/>
          <w:sz w:val="22"/>
          <w:bdr w:val="none" w:sz="0" w:space="0" w:color="auto" w:frame="1"/>
        </w:rPr>
        <w:t xml:space="preserve">.  Each Trust school will have a named senior leader with overarching responsibility for the quality and delivery of remote education, they will liaise with the </w:t>
      </w:r>
      <w:r w:rsidR="0082095D" w:rsidRPr="154CA3CA">
        <w:rPr>
          <w:rFonts w:eastAsia="Times New Roman"/>
          <w:color w:val="C00000"/>
          <w:sz w:val="22"/>
          <w:bdr w:val="none" w:sz="0" w:space="0" w:color="auto" w:frame="1"/>
        </w:rPr>
        <w:t xml:space="preserve">DSL and also the </w:t>
      </w:r>
      <w:r w:rsidR="008B4FCC" w:rsidRPr="154CA3CA">
        <w:rPr>
          <w:rFonts w:eastAsia="Times New Roman"/>
          <w:color w:val="C00000"/>
          <w:sz w:val="22"/>
          <w:bdr w:val="none" w:sz="0" w:space="0" w:color="auto" w:frame="1"/>
        </w:rPr>
        <w:t>Trust Leader for remote learning (Jo Davenport).</w:t>
      </w:r>
    </w:p>
    <w:p w14:paraId="6D98A12B" w14:textId="77777777" w:rsidR="008B4FCC" w:rsidRPr="005E3427" w:rsidRDefault="008B4FCC" w:rsidP="003D36CF">
      <w:pPr>
        <w:spacing w:after="0"/>
        <w:rPr>
          <w:color w:val="C00000"/>
          <w:sz w:val="22"/>
        </w:rPr>
      </w:pPr>
    </w:p>
    <w:p w14:paraId="2946DB82" w14:textId="77777777" w:rsidR="003D36CF" w:rsidRPr="002F1EDD" w:rsidRDefault="003D36CF" w:rsidP="003D36CF">
      <w:pPr>
        <w:spacing w:after="0"/>
        <w:ind w:left="0" w:firstLine="0"/>
        <w:rPr>
          <w:color w:val="C00000"/>
          <w:sz w:val="22"/>
        </w:rPr>
      </w:pPr>
    </w:p>
    <w:p w14:paraId="6674AFD4" w14:textId="77777777" w:rsidR="003D36CF" w:rsidRPr="00BF42FC" w:rsidRDefault="003D36CF" w:rsidP="00D02103">
      <w:pPr>
        <w:spacing w:after="0"/>
        <w:ind w:left="0" w:firstLine="0"/>
        <w:rPr>
          <w:b/>
          <w:bCs/>
          <w:szCs w:val="24"/>
        </w:rPr>
      </w:pPr>
      <w:r w:rsidRPr="00BF42FC">
        <w:rPr>
          <w:b/>
          <w:bCs/>
          <w:szCs w:val="24"/>
        </w:rPr>
        <w:t>Our responsibility</w:t>
      </w:r>
    </w:p>
    <w:p w14:paraId="5997CC1D" w14:textId="77777777" w:rsidR="003D36CF" w:rsidRDefault="003D36CF" w:rsidP="003D36CF">
      <w:pPr>
        <w:spacing w:after="0" w:line="240" w:lineRule="auto"/>
        <w:rPr>
          <w:rFonts w:eastAsia="Times New Roman"/>
          <w:color w:val="0B0C0C"/>
          <w:sz w:val="22"/>
        </w:rPr>
      </w:pPr>
    </w:p>
    <w:p w14:paraId="2D22D314" w14:textId="77777777" w:rsidR="003D36CF" w:rsidRPr="006671BE" w:rsidRDefault="003D36CF" w:rsidP="003D36CF">
      <w:pPr>
        <w:spacing w:after="0" w:line="240" w:lineRule="auto"/>
        <w:rPr>
          <w:rFonts w:eastAsia="Times New Roman"/>
          <w:color w:val="0B0C0C"/>
          <w:sz w:val="22"/>
        </w:rPr>
      </w:pPr>
      <w:r w:rsidRPr="006671BE">
        <w:rPr>
          <w:rFonts w:eastAsia="Times New Roman"/>
          <w:color w:val="0B0C0C"/>
          <w:sz w:val="22"/>
        </w:rPr>
        <w:t>When school</w:t>
      </w:r>
      <w:r w:rsidR="00D02103">
        <w:rPr>
          <w:rFonts w:eastAsia="Times New Roman"/>
          <w:color w:val="0B0C0C"/>
          <w:sz w:val="22"/>
        </w:rPr>
        <w:t>s are closed due to the pandemic</w:t>
      </w:r>
      <w:r w:rsidRPr="006671BE">
        <w:rPr>
          <w:rFonts w:eastAsia="Times New Roman"/>
          <w:color w:val="0B0C0C"/>
          <w:sz w:val="22"/>
        </w:rPr>
        <w:t>, we are responsible for providing places to vulnerable</w:t>
      </w:r>
    </w:p>
    <w:p w14:paraId="030AA187" w14:textId="77777777" w:rsidR="003D36CF" w:rsidRDefault="003D36CF" w:rsidP="003D36CF">
      <w:pPr>
        <w:spacing w:after="0" w:line="240" w:lineRule="auto"/>
        <w:ind w:left="0" w:firstLine="0"/>
        <w:rPr>
          <w:color w:val="0B0C0C"/>
          <w:sz w:val="22"/>
          <w:shd w:val="clear" w:color="auto" w:fill="FFFFFF"/>
        </w:rPr>
      </w:pPr>
      <w:r w:rsidRPr="009951DC">
        <w:rPr>
          <w:rFonts w:eastAsia="Times New Roman"/>
          <w:color w:val="0B0C0C"/>
          <w:sz w:val="22"/>
        </w:rPr>
        <w:t>children and the children of workers critical to the COVID-19</w:t>
      </w:r>
      <w:r w:rsidR="003E75E7">
        <w:rPr>
          <w:rFonts w:eastAsia="Times New Roman"/>
          <w:color w:val="0B0C0C"/>
          <w:sz w:val="22"/>
        </w:rPr>
        <w:t xml:space="preserve"> response</w:t>
      </w:r>
      <w:r w:rsidRPr="009951DC">
        <w:rPr>
          <w:rFonts w:eastAsia="Times New Roman"/>
          <w:color w:val="0B0C0C"/>
          <w:sz w:val="22"/>
        </w:rPr>
        <w:t xml:space="preserve">. It is imperative that school </w:t>
      </w:r>
      <w:r w:rsidRPr="009951DC">
        <w:rPr>
          <w:color w:val="0B0C0C"/>
          <w:sz w:val="22"/>
          <w:shd w:val="clear" w:color="auto" w:fill="FFFFFF"/>
        </w:rPr>
        <w:t>remains a safe place for children, however the fewer children making the journey to school, and therefore the fewer children in school, the lower the risk that the virus can spread and infect vulnerable individuals in wider society.</w:t>
      </w:r>
      <w:r w:rsidR="00EC2E64">
        <w:rPr>
          <w:color w:val="0B0C0C"/>
          <w:sz w:val="22"/>
          <w:shd w:val="clear" w:color="auto" w:fill="FFFFFF"/>
        </w:rPr>
        <w:t xml:space="preserve">  </w:t>
      </w:r>
    </w:p>
    <w:p w14:paraId="110FFD37" w14:textId="77777777" w:rsidR="00EC2E64" w:rsidRDefault="00EC2E64" w:rsidP="00EC2E64">
      <w:pPr>
        <w:spacing w:after="0"/>
        <w:ind w:left="0" w:firstLine="0"/>
        <w:rPr>
          <w:sz w:val="22"/>
        </w:rPr>
      </w:pPr>
    </w:p>
    <w:p w14:paraId="33B182FB" w14:textId="77777777" w:rsidR="00EC2E64" w:rsidRPr="00EC2E64" w:rsidRDefault="00EC2E64" w:rsidP="00EC2E64">
      <w:pPr>
        <w:spacing w:after="0"/>
        <w:ind w:left="0" w:firstLine="0"/>
        <w:rPr>
          <w:color w:val="C00000"/>
          <w:sz w:val="22"/>
        </w:rPr>
      </w:pPr>
      <w:r w:rsidRPr="00EC2E64">
        <w:rPr>
          <w:color w:val="C00000"/>
          <w:sz w:val="22"/>
        </w:rPr>
        <w:t>The JMAT and its schools will ensure we comply with all DfE</w:t>
      </w:r>
      <w:r>
        <w:rPr>
          <w:color w:val="C00000"/>
          <w:sz w:val="22"/>
        </w:rPr>
        <w:t xml:space="preserve"> and government </w:t>
      </w:r>
      <w:r w:rsidRPr="00EC2E64">
        <w:rPr>
          <w:color w:val="C00000"/>
          <w:sz w:val="22"/>
        </w:rPr>
        <w:t>guidance with regard to the coronavirus pandemic, this includes:</w:t>
      </w:r>
    </w:p>
    <w:p w14:paraId="5ED542E4" w14:textId="77777777" w:rsidR="00EC2E64" w:rsidRPr="00EC2E64" w:rsidRDefault="00EC2E64" w:rsidP="00EC2E64">
      <w:pPr>
        <w:pStyle w:val="ListParagraph"/>
        <w:numPr>
          <w:ilvl w:val="0"/>
          <w:numId w:val="7"/>
        </w:numPr>
        <w:spacing w:after="0"/>
        <w:rPr>
          <w:color w:val="C00000"/>
          <w:sz w:val="22"/>
        </w:rPr>
      </w:pPr>
      <w:r w:rsidRPr="00EC2E64">
        <w:rPr>
          <w:color w:val="C00000"/>
          <w:sz w:val="22"/>
        </w:rPr>
        <w:t>hygiene requirements, including all protective measures in line with pandemic guidance</w:t>
      </w:r>
    </w:p>
    <w:p w14:paraId="6F848E83" w14:textId="77777777" w:rsidR="00EC2E64" w:rsidRPr="00EC2E64" w:rsidRDefault="00EC2E64" w:rsidP="00EC2E64">
      <w:pPr>
        <w:pStyle w:val="ListParagraph"/>
        <w:numPr>
          <w:ilvl w:val="0"/>
          <w:numId w:val="6"/>
        </w:numPr>
        <w:spacing w:after="0"/>
        <w:rPr>
          <w:color w:val="C00000"/>
          <w:sz w:val="22"/>
        </w:rPr>
      </w:pPr>
      <w:r w:rsidRPr="00EC2E64">
        <w:rPr>
          <w:color w:val="C00000"/>
          <w:sz w:val="22"/>
        </w:rPr>
        <w:t>any risk assessments in place</w:t>
      </w:r>
    </w:p>
    <w:p w14:paraId="2491371A" w14:textId="77777777" w:rsidR="00EC2E64" w:rsidRPr="00EC2E64" w:rsidRDefault="00EC2E64" w:rsidP="00EC2E64">
      <w:pPr>
        <w:pStyle w:val="ListParagraph"/>
        <w:numPr>
          <w:ilvl w:val="0"/>
          <w:numId w:val="5"/>
        </w:numPr>
        <w:spacing w:after="0"/>
        <w:rPr>
          <w:color w:val="C00000"/>
          <w:sz w:val="22"/>
        </w:rPr>
      </w:pPr>
      <w:r w:rsidRPr="00EC2E64">
        <w:rPr>
          <w:color w:val="C00000"/>
          <w:sz w:val="22"/>
        </w:rPr>
        <w:t xml:space="preserve">school policies, such as Infection Control Policy, Health and Safety </w:t>
      </w:r>
      <w:proofErr w:type="spellStart"/>
      <w:proofErr w:type="gramStart"/>
      <w:r w:rsidRPr="00EC2E64">
        <w:rPr>
          <w:color w:val="C00000"/>
          <w:sz w:val="22"/>
        </w:rPr>
        <w:t>Policy,etc</w:t>
      </w:r>
      <w:proofErr w:type="spellEnd"/>
      <w:proofErr w:type="gramEnd"/>
      <w:r w:rsidRPr="00EC2E64">
        <w:rPr>
          <w:color w:val="C00000"/>
          <w:sz w:val="22"/>
        </w:rPr>
        <w:t xml:space="preserve"> - to ensure that they take every action to keep themselves and everyone in the school environment safe and well.</w:t>
      </w:r>
    </w:p>
    <w:p w14:paraId="625E5AC0" w14:textId="77777777" w:rsidR="00EC2E64" w:rsidRPr="00EC2E64" w:rsidRDefault="00EC2E64" w:rsidP="00EC2E64">
      <w:pPr>
        <w:pStyle w:val="ListParagraph"/>
        <w:numPr>
          <w:ilvl w:val="0"/>
          <w:numId w:val="5"/>
        </w:numPr>
        <w:spacing w:after="0"/>
        <w:rPr>
          <w:color w:val="C00000"/>
          <w:sz w:val="22"/>
        </w:rPr>
      </w:pPr>
      <w:r>
        <w:rPr>
          <w:color w:val="C00000"/>
          <w:sz w:val="22"/>
        </w:rPr>
        <w:t>u</w:t>
      </w:r>
      <w:r w:rsidRPr="00EC2E64">
        <w:rPr>
          <w:color w:val="C00000"/>
          <w:sz w:val="22"/>
        </w:rPr>
        <w:t>se</w:t>
      </w:r>
      <w:r>
        <w:rPr>
          <w:color w:val="C00000"/>
          <w:sz w:val="22"/>
        </w:rPr>
        <w:t xml:space="preserve"> of</w:t>
      </w:r>
      <w:r w:rsidRPr="00EC2E64">
        <w:rPr>
          <w:color w:val="C00000"/>
          <w:sz w:val="22"/>
        </w:rPr>
        <w:t xml:space="preserve"> any personal protective equipment supplied to them</w:t>
      </w:r>
      <w:r>
        <w:rPr>
          <w:color w:val="C00000"/>
          <w:sz w:val="22"/>
        </w:rPr>
        <w:t>, such as masks, face shields, gloves, etc</w:t>
      </w:r>
      <w:r w:rsidRPr="00EC2E64">
        <w:rPr>
          <w:color w:val="C00000"/>
          <w:sz w:val="22"/>
        </w:rPr>
        <w:t>.</w:t>
      </w:r>
    </w:p>
    <w:p w14:paraId="6B699379" w14:textId="77777777" w:rsidR="003D36CF" w:rsidRDefault="003D36CF" w:rsidP="0082095D">
      <w:pPr>
        <w:spacing w:after="0"/>
        <w:ind w:left="0" w:firstLine="0"/>
        <w:rPr>
          <w:b/>
          <w:bCs/>
          <w:szCs w:val="24"/>
        </w:rPr>
      </w:pPr>
    </w:p>
    <w:p w14:paraId="79F69326" w14:textId="77777777" w:rsidR="003D36CF" w:rsidRPr="00BF42FC" w:rsidRDefault="0082095D" w:rsidP="003D36CF">
      <w:pPr>
        <w:spacing w:after="0"/>
        <w:rPr>
          <w:b/>
          <w:bCs/>
          <w:szCs w:val="24"/>
        </w:rPr>
      </w:pPr>
      <w:r>
        <w:rPr>
          <w:b/>
          <w:bCs/>
          <w:szCs w:val="24"/>
        </w:rPr>
        <w:t xml:space="preserve">Children of </w:t>
      </w:r>
      <w:r>
        <w:rPr>
          <w:b/>
          <w:bCs/>
          <w:color w:val="C00000"/>
          <w:szCs w:val="24"/>
        </w:rPr>
        <w:t>Critical</w:t>
      </w:r>
      <w:r w:rsidR="003D36CF" w:rsidRPr="00BF42FC">
        <w:rPr>
          <w:b/>
          <w:bCs/>
          <w:szCs w:val="24"/>
        </w:rPr>
        <w:t xml:space="preserve"> Workers</w:t>
      </w:r>
    </w:p>
    <w:p w14:paraId="3FE9F23F" w14:textId="77777777" w:rsidR="003D36CF" w:rsidRPr="00BF42FC" w:rsidRDefault="003D36CF" w:rsidP="003D36CF">
      <w:pPr>
        <w:spacing w:after="0" w:line="240" w:lineRule="auto"/>
        <w:rPr>
          <w:rFonts w:eastAsia="Times New Roman"/>
          <w:color w:val="0B0C0C"/>
          <w:szCs w:val="24"/>
        </w:rPr>
      </w:pPr>
    </w:p>
    <w:p w14:paraId="3897A1DB" w14:textId="77777777" w:rsidR="003D36CF" w:rsidRDefault="003D36CF" w:rsidP="003D36CF">
      <w:pPr>
        <w:spacing w:after="0" w:line="240" w:lineRule="auto"/>
        <w:rPr>
          <w:rFonts w:eastAsia="Times New Roman"/>
          <w:color w:val="0B0C0C"/>
          <w:sz w:val="22"/>
        </w:rPr>
      </w:pPr>
      <w:r w:rsidRPr="009951DC">
        <w:rPr>
          <w:rFonts w:eastAsia="Times New Roman"/>
          <w:color w:val="0B0C0C"/>
          <w:sz w:val="22"/>
        </w:rPr>
        <w:t xml:space="preserve">Children with </w:t>
      </w:r>
      <w:r w:rsidRPr="004415C6">
        <w:rPr>
          <w:rFonts w:eastAsia="Times New Roman"/>
          <w:b/>
          <w:color w:val="0B0C0C"/>
          <w:sz w:val="22"/>
        </w:rPr>
        <w:t>one</w:t>
      </w:r>
      <w:r w:rsidRPr="009951DC">
        <w:rPr>
          <w:rFonts w:eastAsia="Times New Roman"/>
          <w:color w:val="0B0C0C"/>
          <w:sz w:val="22"/>
        </w:rPr>
        <w:t xml:space="preserve"> parent/carer who is listed on the </w:t>
      </w:r>
      <w:hyperlink r:id="rId6" w:history="1">
        <w:r w:rsidRPr="009951DC">
          <w:rPr>
            <w:rFonts w:eastAsia="Times New Roman"/>
            <w:sz w:val="22"/>
            <w:bdr w:val="none" w:sz="0" w:space="0" w:color="auto" w:frame="1"/>
          </w:rPr>
          <w:t>government’s critical worker list</w:t>
        </w:r>
      </w:hyperlink>
      <w:r w:rsidRPr="009951DC">
        <w:rPr>
          <w:rFonts w:eastAsia="Times New Roman"/>
          <w:color w:val="0B0C0C"/>
          <w:sz w:val="22"/>
        </w:rPr>
        <w:t xml:space="preserve"> should be considered </w:t>
      </w:r>
    </w:p>
    <w:p w14:paraId="6A667A72" w14:textId="77777777" w:rsidR="003D36CF" w:rsidRDefault="003D36CF" w:rsidP="003D36CF">
      <w:pPr>
        <w:spacing w:after="0" w:line="240" w:lineRule="auto"/>
        <w:rPr>
          <w:rFonts w:eastAsia="Times New Roman"/>
          <w:color w:val="0B0C0C"/>
          <w:sz w:val="22"/>
        </w:rPr>
      </w:pPr>
      <w:r w:rsidRPr="009951DC">
        <w:rPr>
          <w:rFonts w:eastAsia="Times New Roman"/>
          <w:color w:val="0B0C0C"/>
          <w:sz w:val="22"/>
        </w:rPr>
        <w:t xml:space="preserve">for a school place, so long as their job cannot be done from home.  Employees of the following sectors are </w:t>
      </w:r>
    </w:p>
    <w:p w14:paraId="32E5198E" w14:textId="77777777" w:rsidR="003D36CF" w:rsidRPr="009951DC" w:rsidRDefault="0082095D" w:rsidP="003D36CF">
      <w:pPr>
        <w:spacing w:after="0" w:line="240" w:lineRule="auto"/>
        <w:rPr>
          <w:rFonts w:eastAsia="Times New Roman"/>
          <w:color w:val="0B0C0C"/>
          <w:sz w:val="22"/>
        </w:rPr>
      </w:pPr>
      <w:r>
        <w:rPr>
          <w:rFonts w:eastAsia="Times New Roman"/>
          <w:color w:val="0B0C0C"/>
          <w:sz w:val="22"/>
        </w:rPr>
        <w:t xml:space="preserve">classed as </w:t>
      </w:r>
      <w:r>
        <w:rPr>
          <w:rFonts w:eastAsia="Times New Roman"/>
          <w:color w:val="C00000"/>
          <w:sz w:val="22"/>
        </w:rPr>
        <w:t>critical</w:t>
      </w:r>
      <w:r w:rsidR="003D36CF" w:rsidRPr="009951DC">
        <w:rPr>
          <w:rFonts w:eastAsia="Times New Roman"/>
          <w:color w:val="0B0C0C"/>
          <w:sz w:val="22"/>
        </w:rPr>
        <w:t xml:space="preserve"> workers:</w:t>
      </w:r>
    </w:p>
    <w:p w14:paraId="1F72F646" w14:textId="77777777" w:rsidR="003D36CF" w:rsidRPr="009951DC" w:rsidRDefault="003D36CF" w:rsidP="003D36CF">
      <w:pPr>
        <w:spacing w:after="0" w:line="240" w:lineRule="auto"/>
        <w:rPr>
          <w:rFonts w:eastAsia="Times New Roman"/>
          <w:color w:val="0B0C0C"/>
          <w:sz w:val="22"/>
        </w:rPr>
      </w:pPr>
    </w:p>
    <w:p w14:paraId="4008903E" w14:textId="77777777" w:rsidR="003D36CF" w:rsidRPr="009951DC" w:rsidRDefault="003D36CF" w:rsidP="003D36CF">
      <w:pPr>
        <w:pStyle w:val="ListParagraph"/>
        <w:numPr>
          <w:ilvl w:val="0"/>
          <w:numId w:val="2"/>
        </w:numPr>
        <w:spacing w:after="0" w:line="240" w:lineRule="auto"/>
        <w:rPr>
          <w:rFonts w:eastAsia="Times New Roman"/>
          <w:color w:val="0B0C0C"/>
          <w:sz w:val="22"/>
        </w:rPr>
      </w:pPr>
      <w:r w:rsidRPr="009951DC">
        <w:rPr>
          <w:rFonts w:eastAsia="Times New Roman"/>
          <w:color w:val="0B0C0C"/>
          <w:sz w:val="22"/>
        </w:rPr>
        <w:t xml:space="preserve">Health and social care </w:t>
      </w:r>
    </w:p>
    <w:p w14:paraId="7F354D62" w14:textId="77777777" w:rsidR="003D36CF" w:rsidRPr="009951DC" w:rsidRDefault="003D36CF" w:rsidP="003D36CF">
      <w:pPr>
        <w:pStyle w:val="ListParagraph"/>
        <w:numPr>
          <w:ilvl w:val="0"/>
          <w:numId w:val="2"/>
        </w:numPr>
        <w:spacing w:after="0" w:line="240" w:lineRule="auto"/>
        <w:rPr>
          <w:rFonts w:eastAsia="Times New Roman"/>
          <w:color w:val="0B0C0C"/>
          <w:sz w:val="22"/>
        </w:rPr>
      </w:pPr>
      <w:r w:rsidRPr="009951DC">
        <w:rPr>
          <w:rFonts w:eastAsia="Times New Roman"/>
          <w:color w:val="0B0C0C"/>
          <w:sz w:val="22"/>
        </w:rPr>
        <w:t xml:space="preserve">Education and childcare </w:t>
      </w:r>
    </w:p>
    <w:p w14:paraId="5D0C4E96" w14:textId="77777777" w:rsidR="003D36CF" w:rsidRPr="009951DC" w:rsidRDefault="003D36CF" w:rsidP="003D36CF">
      <w:pPr>
        <w:pStyle w:val="ListParagraph"/>
        <w:numPr>
          <w:ilvl w:val="0"/>
          <w:numId w:val="2"/>
        </w:numPr>
        <w:spacing w:after="0" w:line="240" w:lineRule="auto"/>
        <w:rPr>
          <w:rFonts w:eastAsia="Times New Roman"/>
          <w:color w:val="0B0C0C"/>
          <w:sz w:val="22"/>
        </w:rPr>
      </w:pPr>
      <w:r w:rsidRPr="009951DC">
        <w:rPr>
          <w:rFonts w:eastAsia="Times New Roman"/>
          <w:color w:val="0B0C0C"/>
          <w:sz w:val="22"/>
        </w:rPr>
        <w:t>Key public services</w:t>
      </w:r>
    </w:p>
    <w:p w14:paraId="453EDD1D" w14:textId="77777777" w:rsidR="003D36CF" w:rsidRPr="009951DC" w:rsidRDefault="003D36CF" w:rsidP="003D36CF">
      <w:pPr>
        <w:pStyle w:val="ListParagraph"/>
        <w:numPr>
          <w:ilvl w:val="0"/>
          <w:numId w:val="2"/>
        </w:numPr>
        <w:spacing w:after="0" w:line="240" w:lineRule="auto"/>
        <w:rPr>
          <w:rFonts w:eastAsia="Times New Roman"/>
          <w:color w:val="0B0C0C"/>
          <w:sz w:val="22"/>
        </w:rPr>
      </w:pPr>
      <w:r w:rsidRPr="009951DC">
        <w:rPr>
          <w:rFonts w:eastAsia="Times New Roman"/>
          <w:color w:val="0B0C0C"/>
          <w:sz w:val="22"/>
        </w:rPr>
        <w:t xml:space="preserve">Local and national government </w:t>
      </w:r>
    </w:p>
    <w:p w14:paraId="61261229" w14:textId="77777777" w:rsidR="003D36CF" w:rsidRPr="009951DC" w:rsidRDefault="003D36CF" w:rsidP="003D36CF">
      <w:pPr>
        <w:pStyle w:val="ListParagraph"/>
        <w:numPr>
          <w:ilvl w:val="0"/>
          <w:numId w:val="2"/>
        </w:numPr>
        <w:spacing w:after="0" w:line="240" w:lineRule="auto"/>
        <w:rPr>
          <w:rFonts w:eastAsia="Times New Roman"/>
          <w:color w:val="0B0C0C"/>
          <w:sz w:val="22"/>
        </w:rPr>
      </w:pPr>
      <w:r w:rsidRPr="009951DC">
        <w:rPr>
          <w:rFonts w:eastAsia="Times New Roman"/>
          <w:color w:val="0B0C0C"/>
          <w:sz w:val="22"/>
        </w:rPr>
        <w:t xml:space="preserve">Food and other necessary goods </w:t>
      </w:r>
    </w:p>
    <w:p w14:paraId="41910426" w14:textId="77777777" w:rsidR="003D36CF" w:rsidRPr="009951DC" w:rsidRDefault="003D36CF" w:rsidP="003D36CF">
      <w:pPr>
        <w:pStyle w:val="ListParagraph"/>
        <w:numPr>
          <w:ilvl w:val="0"/>
          <w:numId w:val="2"/>
        </w:numPr>
        <w:spacing w:after="0" w:line="240" w:lineRule="auto"/>
        <w:rPr>
          <w:rFonts w:eastAsia="Times New Roman"/>
          <w:color w:val="0B0C0C"/>
          <w:sz w:val="22"/>
        </w:rPr>
      </w:pPr>
      <w:r w:rsidRPr="009951DC">
        <w:rPr>
          <w:rFonts w:eastAsia="Times New Roman"/>
          <w:color w:val="0B0C0C"/>
          <w:sz w:val="22"/>
        </w:rPr>
        <w:t>Public safety and national security</w:t>
      </w:r>
    </w:p>
    <w:p w14:paraId="32002EC6" w14:textId="77777777" w:rsidR="003D36CF" w:rsidRPr="009951DC" w:rsidRDefault="003D36CF" w:rsidP="003D36CF">
      <w:pPr>
        <w:pStyle w:val="ListParagraph"/>
        <w:numPr>
          <w:ilvl w:val="0"/>
          <w:numId w:val="2"/>
        </w:numPr>
        <w:spacing w:after="0" w:line="240" w:lineRule="auto"/>
        <w:rPr>
          <w:rFonts w:eastAsia="Times New Roman"/>
          <w:color w:val="0B0C0C"/>
          <w:sz w:val="22"/>
        </w:rPr>
      </w:pPr>
      <w:r w:rsidRPr="009951DC">
        <w:rPr>
          <w:rFonts w:eastAsia="Times New Roman"/>
          <w:color w:val="0B0C0C"/>
          <w:sz w:val="22"/>
        </w:rPr>
        <w:t xml:space="preserve">Transport </w:t>
      </w:r>
    </w:p>
    <w:p w14:paraId="7F1B30BD" w14:textId="77777777" w:rsidR="003D36CF" w:rsidRPr="009951DC" w:rsidRDefault="003D36CF" w:rsidP="003D36CF">
      <w:pPr>
        <w:pStyle w:val="ListParagraph"/>
        <w:numPr>
          <w:ilvl w:val="0"/>
          <w:numId w:val="2"/>
        </w:numPr>
        <w:spacing w:after="0" w:line="240" w:lineRule="auto"/>
        <w:rPr>
          <w:rFonts w:eastAsia="Times New Roman"/>
          <w:color w:val="0B0C0C"/>
          <w:sz w:val="22"/>
        </w:rPr>
      </w:pPr>
      <w:r w:rsidRPr="009951DC">
        <w:rPr>
          <w:rFonts w:eastAsia="Times New Roman"/>
          <w:color w:val="0B0C0C"/>
          <w:sz w:val="22"/>
        </w:rPr>
        <w:t>Utilities, communication and financial services</w:t>
      </w:r>
    </w:p>
    <w:p w14:paraId="08CE6F91" w14:textId="77777777" w:rsidR="003D36CF" w:rsidRDefault="003D36CF" w:rsidP="003D36CF">
      <w:pPr>
        <w:spacing w:after="0" w:line="240" w:lineRule="auto"/>
        <w:rPr>
          <w:rFonts w:eastAsia="Times New Roman"/>
          <w:color w:val="0B0C0C"/>
          <w:sz w:val="22"/>
        </w:rPr>
      </w:pPr>
    </w:p>
    <w:p w14:paraId="72DBC28F" w14:textId="77777777" w:rsidR="003D36CF" w:rsidRDefault="003D36CF" w:rsidP="003D36CF">
      <w:pPr>
        <w:spacing w:after="0" w:line="240" w:lineRule="auto"/>
        <w:rPr>
          <w:rFonts w:eastAsia="Times New Roman"/>
          <w:color w:val="0B0C0C"/>
          <w:sz w:val="22"/>
        </w:rPr>
      </w:pPr>
      <w:r w:rsidRPr="009951DC">
        <w:rPr>
          <w:rFonts w:eastAsia="Times New Roman"/>
          <w:color w:val="0B0C0C"/>
          <w:sz w:val="22"/>
        </w:rPr>
        <w:t>Many parents working in these sectors will be able to ensure their child is kept at home. E</w:t>
      </w:r>
      <w:r>
        <w:rPr>
          <w:rFonts w:eastAsia="Times New Roman"/>
          <w:color w:val="0B0C0C"/>
          <w:sz w:val="22"/>
        </w:rPr>
        <w:t>very child who</w:t>
      </w:r>
    </w:p>
    <w:p w14:paraId="3FD16274" w14:textId="77777777" w:rsidR="003D36CF" w:rsidRPr="009951DC" w:rsidRDefault="003D36CF" w:rsidP="003D36CF">
      <w:pPr>
        <w:spacing w:after="0" w:line="240" w:lineRule="auto"/>
        <w:rPr>
          <w:rFonts w:eastAsia="Times New Roman"/>
          <w:color w:val="0B0C0C"/>
          <w:sz w:val="22"/>
        </w:rPr>
      </w:pPr>
      <w:r w:rsidRPr="009951DC">
        <w:rPr>
          <w:rFonts w:eastAsia="Times New Roman"/>
          <w:color w:val="0B0C0C"/>
          <w:sz w:val="22"/>
        </w:rPr>
        <w:t>can be safely cared for at home should be, in order to limit the chance of the virus spreading.</w:t>
      </w:r>
    </w:p>
    <w:p w14:paraId="495EB46D" w14:textId="77777777" w:rsidR="003D36CF" w:rsidRPr="00BF42FC" w:rsidRDefault="003D36CF" w:rsidP="0082095D">
      <w:pPr>
        <w:spacing w:after="0"/>
        <w:ind w:left="0" w:firstLine="0"/>
        <w:rPr>
          <w:b/>
          <w:bCs/>
          <w:szCs w:val="24"/>
        </w:rPr>
      </w:pPr>
      <w:r w:rsidRPr="00BF42FC">
        <w:rPr>
          <w:b/>
          <w:bCs/>
          <w:szCs w:val="24"/>
        </w:rPr>
        <w:lastRenderedPageBreak/>
        <w:t xml:space="preserve">Vulnerable children </w:t>
      </w:r>
    </w:p>
    <w:p w14:paraId="29D6B04F" w14:textId="77777777" w:rsidR="003D36CF" w:rsidRDefault="003D36CF" w:rsidP="003D36CF">
      <w:pPr>
        <w:spacing w:after="0"/>
        <w:rPr>
          <w:szCs w:val="24"/>
        </w:rPr>
      </w:pPr>
      <w:r w:rsidRPr="006A4FAA">
        <w:rPr>
          <w:szCs w:val="24"/>
        </w:rPr>
        <w:t xml:space="preserve"> </w:t>
      </w:r>
    </w:p>
    <w:p w14:paraId="3BABA529" w14:textId="77777777" w:rsidR="003D36CF" w:rsidRDefault="003D36CF" w:rsidP="003D36CF">
      <w:pPr>
        <w:spacing w:after="0"/>
        <w:rPr>
          <w:sz w:val="22"/>
        </w:rPr>
      </w:pPr>
      <w:r w:rsidRPr="009951DC">
        <w:rPr>
          <w:sz w:val="22"/>
        </w:rPr>
        <w:t xml:space="preserve">Vulnerable children are children who: </w:t>
      </w:r>
    </w:p>
    <w:p w14:paraId="6BB9E253" w14:textId="77777777" w:rsidR="003D36CF" w:rsidRPr="009951DC" w:rsidRDefault="003D36CF" w:rsidP="003D36CF">
      <w:pPr>
        <w:spacing w:after="0"/>
        <w:rPr>
          <w:sz w:val="22"/>
        </w:rPr>
      </w:pPr>
    </w:p>
    <w:p w14:paraId="3E66C264" w14:textId="77777777" w:rsidR="003D36CF" w:rsidRPr="009951DC" w:rsidRDefault="003D36CF" w:rsidP="003D36CF">
      <w:pPr>
        <w:pStyle w:val="ListParagraph"/>
        <w:numPr>
          <w:ilvl w:val="0"/>
          <w:numId w:val="1"/>
        </w:numPr>
        <w:spacing w:after="0" w:line="259" w:lineRule="auto"/>
        <w:rPr>
          <w:sz w:val="22"/>
        </w:rPr>
      </w:pPr>
      <w:r w:rsidRPr="009951DC">
        <w:rPr>
          <w:sz w:val="22"/>
        </w:rPr>
        <w:t>Are supported by social care.</w:t>
      </w:r>
    </w:p>
    <w:p w14:paraId="06D7DA15" w14:textId="77777777" w:rsidR="003D36CF" w:rsidRPr="009951DC" w:rsidRDefault="003D36CF" w:rsidP="003D36CF">
      <w:pPr>
        <w:pStyle w:val="ListParagraph"/>
        <w:numPr>
          <w:ilvl w:val="0"/>
          <w:numId w:val="1"/>
        </w:numPr>
        <w:spacing w:after="0" w:line="259" w:lineRule="auto"/>
        <w:rPr>
          <w:sz w:val="22"/>
        </w:rPr>
      </w:pPr>
      <w:r w:rsidRPr="009951DC">
        <w:rPr>
          <w:sz w:val="22"/>
        </w:rPr>
        <w:t xml:space="preserve">Have safeguarding and welfare needs. </w:t>
      </w:r>
    </w:p>
    <w:p w14:paraId="4A02DB30" w14:textId="77777777" w:rsidR="003D36CF" w:rsidRPr="009951DC" w:rsidRDefault="003D36CF" w:rsidP="003D36CF">
      <w:pPr>
        <w:pStyle w:val="ListParagraph"/>
        <w:numPr>
          <w:ilvl w:val="0"/>
          <w:numId w:val="1"/>
        </w:numPr>
        <w:spacing w:after="0" w:line="259" w:lineRule="auto"/>
        <w:rPr>
          <w:sz w:val="22"/>
        </w:rPr>
      </w:pPr>
      <w:r w:rsidRPr="009951DC">
        <w:rPr>
          <w:sz w:val="22"/>
        </w:rPr>
        <w:t xml:space="preserve">Have child in need plans. </w:t>
      </w:r>
    </w:p>
    <w:p w14:paraId="722196FD" w14:textId="77777777" w:rsidR="003D36CF" w:rsidRPr="009951DC" w:rsidRDefault="003D36CF" w:rsidP="003D36CF">
      <w:pPr>
        <w:pStyle w:val="ListParagraph"/>
        <w:numPr>
          <w:ilvl w:val="0"/>
          <w:numId w:val="1"/>
        </w:numPr>
        <w:spacing w:after="0" w:line="259" w:lineRule="auto"/>
        <w:rPr>
          <w:sz w:val="22"/>
        </w:rPr>
      </w:pPr>
      <w:r w:rsidRPr="009951DC">
        <w:rPr>
          <w:sz w:val="22"/>
        </w:rPr>
        <w:t>Have child protection plans.</w:t>
      </w:r>
    </w:p>
    <w:p w14:paraId="4A3B8D8E" w14:textId="77777777" w:rsidR="003D36CF" w:rsidRPr="009951DC" w:rsidRDefault="003D36CF" w:rsidP="003D36CF">
      <w:pPr>
        <w:pStyle w:val="ListParagraph"/>
        <w:numPr>
          <w:ilvl w:val="0"/>
          <w:numId w:val="1"/>
        </w:numPr>
        <w:spacing w:after="0" w:line="259" w:lineRule="auto"/>
        <w:rPr>
          <w:sz w:val="22"/>
        </w:rPr>
      </w:pPr>
      <w:r w:rsidRPr="009951DC">
        <w:rPr>
          <w:sz w:val="22"/>
        </w:rPr>
        <w:t>Are ‘looked after’ children.</w:t>
      </w:r>
    </w:p>
    <w:p w14:paraId="471C7AAE" w14:textId="77777777" w:rsidR="003D36CF" w:rsidRPr="009951DC" w:rsidRDefault="003D36CF" w:rsidP="003D36CF">
      <w:pPr>
        <w:pStyle w:val="ListParagraph"/>
        <w:numPr>
          <w:ilvl w:val="0"/>
          <w:numId w:val="1"/>
        </w:numPr>
        <w:spacing w:after="0" w:line="259" w:lineRule="auto"/>
        <w:rPr>
          <w:sz w:val="22"/>
        </w:rPr>
      </w:pPr>
      <w:r w:rsidRPr="009951DC">
        <w:rPr>
          <w:sz w:val="22"/>
        </w:rPr>
        <w:t>Are young carers.</w:t>
      </w:r>
    </w:p>
    <w:p w14:paraId="39D88338" w14:textId="77777777" w:rsidR="003D36CF" w:rsidRPr="009951DC" w:rsidRDefault="003D36CF" w:rsidP="003D36CF">
      <w:pPr>
        <w:pStyle w:val="ListParagraph"/>
        <w:numPr>
          <w:ilvl w:val="0"/>
          <w:numId w:val="1"/>
        </w:numPr>
        <w:spacing w:after="0" w:line="259" w:lineRule="auto"/>
        <w:rPr>
          <w:sz w:val="22"/>
        </w:rPr>
      </w:pPr>
      <w:r w:rsidRPr="009951DC">
        <w:rPr>
          <w:sz w:val="22"/>
        </w:rPr>
        <w:t xml:space="preserve">Are disabled. </w:t>
      </w:r>
    </w:p>
    <w:p w14:paraId="5297B0E3" w14:textId="77777777" w:rsidR="003D36CF" w:rsidRPr="009951DC" w:rsidRDefault="003D36CF" w:rsidP="003D36CF">
      <w:pPr>
        <w:pStyle w:val="ListParagraph"/>
        <w:numPr>
          <w:ilvl w:val="0"/>
          <w:numId w:val="1"/>
        </w:numPr>
        <w:spacing w:after="0" w:line="259" w:lineRule="auto"/>
        <w:rPr>
          <w:sz w:val="22"/>
        </w:rPr>
      </w:pPr>
      <w:r w:rsidRPr="009951DC">
        <w:rPr>
          <w:sz w:val="22"/>
        </w:rPr>
        <w:t xml:space="preserve">Have an EHC plan. </w:t>
      </w:r>
    </w:p>
    <w:p w14:paraId="23DE523C" w14:textId="77777777" w:rsidR="003D36CF" w:rsidRPr="009951DC" w:rsidRDefault="003D36CF" w:rsidP="003D36CF">
      <w:pPr>
        <w:spacing w:after="0"/>
        <w:rPr>
          <w:sz w:val="22"/>
        </w:rPr>
      </w:pPr>
    </w:p>
    <w:p w14:paraId="48517557" w14:textId="77777777" w:rsidR="0082095D" w:rsidRDefault="003D36CF" w:rsidP="0082095D">
      <w:pPr>
        <w:spacing w:after="0"/>
        <w:rPr>
          <w:sz w:val="22"/>
        </w:rPr>
      </w:pPr>
      <w:r w:rsidRPr="009951DC">
        <w:rPr>
          <w:sz w:val="22"/>
        </w:rPr>
        <w:t>Those</w:t>
      </w:r>
      <w:r w:rsidR="0082095D">
        <w:rPr>
          <w:sz w:val="22"/>
        </w:rPr>
        <w:t xml:space="preserve"> children</w:t>
      </w:r>
      <w:r w:rsidRPr="009951DC">
        <w:rPr>
          <w:sz w:val="22"/>
        </w:rPr>
        <w:t xml:space="preserve"> with an EHC plan will be risk-assessed in consultation with t</w:t>
      </w:r>
      <w:r w:rsidR="0082095D">
        <w:rPr>
          <w:sz w:val="22"/>
        </w:rPr>
        <w:t xml:space="preserve">he Local Authority and parents.   </w:t>
      </w:r>
    </w:p>
    <w:p w14:paraId="0F8C54D5" w14:textId="77777777" w:rsidR="006962B1" w:rsidRDefault="003D36CF" w:rsidP="006962B1">
      <w:pPr>
        <w:spacing w:after="0"/>
        <w:rPr>
          <w:sz w:val="22"/>
        </w:rPr>
      </w:pPr>
      <w:r w:rsidRPr="009951DC">
        <w:rPr>
          <w:sz w:val="22"/>
        </w:rPr>
        <w:t xml:space="preserve">This is to decide whether they need to </w:t>
      </w:r>
      <w:r w:rsidR="006962B1">
        <w:rPr>
          <w:sz w:val="22"/>
        </w:rPr>
        <w:t>continue to be offered provision</w:t>
      </w:r>
      <w:r w:rsidRPr="009951DC">
        <w:rPr>
          <w:sz w:val="22"/>
        </w:rPr>
        <w:t xml:space="preserve"> in order to meet their </w:t>
      </w:r>
      <w:r w:rsidR="006962B1">
        <w:rPr>
          <w:sz w:val="22"/>
        </w:rPr>
        <w:t>n</w:t>
      </w:r>
      <w:r w:rsidRPr="009951DC">
        <w:rPr>
          <w:sz w:val="22"/>
        </w:rPr>
        <w:t xml:space="preserve">eeds, or </w:t>
      </w:r>
    </w:p>
    <w:p w14:paraId="213B8117" w14:textId="77777777" w:rsidR="006962B1" w:rsidRDefault="003D36CF" w:rsidP="006962B1">
      <w:pPr>
        <w:spacing w:after="0"/>
        <w:rPr>
          <w:color w:val="C00000"/>
          <w:sz w:val="22"/>
        </w:rPr>
      </w:pPr>
      <w:r w:rsidRPr="009951DC">
        <w:rPr>
          <w:sz w:val="22"/>
        </w:rPr>
        <w:t xml:space="preserve">whether they can safely have their needs met at home. </w:t>
      </w:r>
      <w:r w:rsidR="0082095D">
        <w:rPr>
          <w:color w:val="C00000"/>
          <w:sz w:val="22"/>
        </w:rPr>
        <w:t>These</w:t>
      </w:r>
      <w:r w:rsidRPr="0082095D">
        <w:rPr>
          <w:color w:val="C00000"/>
          <w:sz w:val="22"/>
        </w:rPr>
        <w:t xml:space="preserve"> </w:t>
      </w:r>
      <w:r w:rsidR="0082095D" w:rsidRPr="0082095D">
        <w:rPr>
          <w:color w:val="C00000"/>
          <w:sz w:val="22"/>
        </w:rPr>
        <w:t>risk assessment</w:t>
      </w:r>
      <w:r w:rsidR="0082095D">
        <w:rPr>
          <w:color w:val="C00000"/>
          <w:sz w:val="22"/>
        </w:rPr>
        <w:t>s</w:t>
      </w:r>
      <w:r w:rsidR="0082095D" w:rsidRPr="0082095D">
        <w:rPr>
          <w:color w:val="C00000"/>
          <w:sz w:val="22"/>
        </w:rPr>
        <w:t xml:space="preserve"> will take an LA-</w:t>
      </w:r>
      <w:r w:rsidR="0082095D">
        <w:rPr>
          <w:color w:val="C00000"/>
          <w:sz w:val="22"/>
        </w:rPr>
        <w:t xml:space="preserve">led format </w:t>
      </w:r>
    </w:p>
    <w:p w14:paraId="48EC2A10" w14:textId="77777777" w:rsidR="006962B1" w:rsidRDefault="0082095D" w:rsidP="006962B1">
      <w:pPr>
        <w:spacing w:after="0"/>
        <w:rPr>
          <w:sz w:val="22"/>
        </w:rPr>
      </w:pPr>
      <w:r>
        <w:rPr>
          <w:color w:val="C00000"/>
          <w:sz w:val="22"/>
        </w:rPr>
        <w:t>(depending on which authority the school is under) and</w:t>
      </w:r>
      <w:r w:rsidR="003D36CF" w:rsidRPr="0082095D">
        <w:rPr>
          <w:color w:val="C00000"/>
          <w:sz w:val="22"/>
        </w:rPr>
        <w:t xml:space="preserve"> </w:t>
      </w:r>
      <w:r w:rsidRPr="0082095D">
        <w:rPr>
          <w:color w:val="C00000"/>
          <w:sz w:val="22"/>
        </w:rPr>
        <w:t>will be held by the Trust</w:t>
      </w:r>
      <w:r>
        <w:rPr>
          <w:color w:val="C00000"/>
          <w:sz w:val="22"/>
        </w:rPr>
        <w:t xml:space="preserve">.  </w:t>
      </w:r>
      <w:r w:rsidR="003D36CF" w:rsidRPr="009951DC">
        <w:rPr>
          <w:sz w:val="22"/>
        </w:rPr>
        <w:t xml:space="preserve">Many children with EHC </w:t>
      </w:r>
    </w:p>
    <w:p w14:paraId="540830C7" w14:textId="77777777" w:rsidR="003D36CF" w:rsidRPr="0082095D" w:rsidRDefault="003D36CF" w:rsidP="006962B1">
      <w:pPr>
        <w:spacing w:after="0"/>
        <w:rPr>
          <w:sz w:val="22"/>
        </w:rPr>
      </w:pPr>
      <w:r w:rsidRPr="009951DC">
        <w:rPr>
          <w:sz w:val="22"/>
        </w:rPr>
        <w:t xml:space="preserve">plans can safely remain at home. </w:t>
      </w:r>
      <w:r>
        <w:rPr>
          <w:sz w:val="22"/>
        </w:rPr>
        <w:t xml:space="preserve"> </w:t>
      </w:r>
    </w:p>
    <w:p w14:paraId="52E56223" w14:textId="77777777" w:rsidR="003D36CF" w:rsidRDefault="003D36CF" w:rsidP="003D36CF">
      <w:pPr>
        <w:spacing w:after="0"/>
        <w:rPr>
          <w:sz w:val="22"/>
        </w:rPr>
      </w:pPr>
    </w:p>
    <w:p w14:paraId="0F7F31BE" w14:textId="77777777" w:rsidR="003D36CF" w:rsidRPr="002F1EDD" w:rsidRDefault="003D36CF" w:rsidP="003D36CF">
      <w:pPr>
        <w:spacing w:after="0"/>
        <w:rPr>
          <w:color w:val="C00000"/>
          <w:sz w:val="22"/>
        </w:rPr>
      </w:pPr>
      <w:r w:rsidRPr="002F1EDD">
        <w:rPr>
          <w:color w:val="C00000"/>
          <w:sz w:val="22"/>
        </w:rPr>
        <w:t xml:space="preserve">Other vulnerable children, such as those undergoing diagnosis, or those deemed vulnerable by another </w:t>
      </w:r>
    </w:p>
    <w:p w14:paraId="71A92EE5" w14:textId="77777777" w:rsidR="003D36CF" w:rsidRPr="002F1EDD" w:rsidRDefault="003D36CF" w:rsidP="003D36CF">
      <w:pPr>
        <w:spacing w:after="0"/>
        <w:rPr>
          <w:color w:val="C00000"/>
          <w:sz w:val="22"/>
        </w:rPr>
      </w:pPr>
      <w:r w:rsidRPr="002F1EDD">
        <w:rPr>
          <w:color w:val="C00000"/>
          <w:sz w:val="22"/>
        </w:rPr>
        <w:t>professional/service/agency</w:t>
      </w:r>
      <w:r w:rsidR="006962B1">
        <w:rPr>
          <w:color w:val="C00000"/>
          <w:sz w:val="22"/>
        </w:rPr>
        <w:t xml:space="preserve">, can also be offered </w:t>
      </w:r>
      <w:r w:rsidRPr="002F1EDD">
        <w:rPr>
          <w:color w:val="C00000"/>
          <w:sz w:val="22"/>
        </w:rPr>
        <w:t xml:space="preserve">provision at the discretion of the headteacher, in </w:t>
      </w:r>
    </w:p>
    <w:p w14:paraId="3845A4C4" w14:textId="77777777" w:rsidR="003D36CF" w:rsidRPr="002F1EDD" w:rsidRDefault="003D36CF" w:rsidP="003D36CF">
      <w:pPr>
        <w:spacing w:after="0"/>
        <w:rPr>
          <w:color w:val="C00000"/>
          <w:sz w:val="22"/>
        </w:rPr>
      </w:pPr>
      <w:r w:rsidRPr="002F1EDD">
        <w:rPr>
          <w:color w:val="C00000"/>
          <w:sz w:val="22"/>
        </w:rPr>
        <w:t>discussion with SLT.</w:t>
      </w:r>
    </w:p>
    <w:p w14:paraId="07547A01" w14:textId="77777777" w:rsidR="003D36CF" w:rsidRPr="009951DC" w:rsidRDefault="003D36CF" w:rsidP="003D36CF">
      <w:pPr>
        <w:spacing w:after="0"/>
        <w:rPr>
          <w:sz w:val="22"/>
        </w:rPr>
      </w:pPr>
    </w:p>
    <w:p w14:paraId="3EA2180D" w14:textId="77777777" w:rsidR="003D36CF" w:rsidRPr="009951DC" w:rsidRDefault="003D36CF" w:rsidP="003D36CF">
      <w:pPr>
        <w:spacing w:after="0"/>
        <w:rPr>
          <w:sz w:val="22"/>
        </w:rPr>
      </w:pPr>
      <w:r w:rsidRPr="009951DC">
        <w:rPr>
          <w:sz w:val="22"/>
        </w:rPr>
        <w:t xml:space="preserve">Eligibility for free school meals itself should not be the </w:t>
      </w:r>
      <w:r w:rsidRPr="002F1EDD">
        <w:rPr>
          <w:sz w:val="22"/>
        </w:rPr>
        <w:t>determining factor in assessing</w:t>
      </w:r>
      <w:r>
        <w:rPr>
          <w:sz w:val="22"/>
        </w:rPr>
        <w:t xml:space="preserve"> </w:t>
      </w:r>
      <w:r w:rsidRPr="009951DC">
        <w:rPr>
          <w:sz w:val="22"/>
        </w:rPr>
        <w:t xml:space="preserve">vulnerability. </w:t>
      </w:r>
    </w:p>
    <w:p w14:paraId="5043CB0F" w14:textId="77777777" w:rsidR="003D36CF" w:rsidRPr="009951DC" w:rsidRDefault="003D36CF" w:rsidP="003D36CF">
      <w:pPr>
        <w:spacing w:after="0"/>
        <w:rPr>
          <w:sz w:val="22"/>
        </w:rPr>
      </w:pPr>
    </w:p>
    <w:p w14:paraId="7ED320C9" w14:textId="77777777" w:rsidR="003D36CF" w:rsidRDefault="003D36CF" w:rsidP="003D36CF">
      <w:pPr>
        <w:spacing w:after="0"/>
        <w:rPr>
          <w:sz w:val="22"/>
        </w:rPr>
      </w:pPr>
      <w:r w:rsidRPr="009951DC">
        <w:rPr>
          <w:sz w:val="22"/>
        </w:rPr>
        <w:t xml:space="preserve">James Montgomery Academy Trust schools will continue to work with and support children’s social </w:t>
      </w:r>
    </w:p>
    <w:p w14:paraId="513FFC29" w14:textId="77777777" w:rsidR="003D36CF" w:rsidRDefault="003D36CF" w:rsidP="003D36CF">
      <w:pPr>
        <w:spacing w:after="0"/>
        <w:rPr>
          <w:sz w:val="22"/>
        </w:rPr>
      </w:pPr>
      <w:r w:rsidRPr="009951DC">
        <w:rPr>
          <w:sz w:val="22"/>
        </w:rPr>
        <w:t xml:space="preserve">workers to help protect vulnerable children. This includes working with and supporting children’s social </w:t>
      </w:r>
    </w:p>
    <w:p w14:paraId="59328C6F" w14:textId="77777777" w:rsidR="003D36CF" w:rsidRDefault="003D36CF" w:rsidP="003D36CF">
      <w:pPr>
        <w:spacing w:after="0"/>
        <w:rPr>
          <w:sz w:val="22"/>
        </w:rPr>
      </w:pPr>
      <w:r w:rsidRPr="009951DC">
        <w:rPr>
          <w:sz w:val="22"/>
        </w:rPr>
        <w:t xml:space="preserve">workers and the local authority virtual school head (VSH) for looked-after </w:t>
      </w:r>
      <w:r w:rsidR="00EC2E64" w:rsidRPr="00EC2E64">
        <w:rPr>
          <w:color w:val="C00000"/>
          <w:sz w:val="22"/>
        </w:rPr>
        <w:t xml:space="preserve">(CLA) </w:t>
      </w:r>
      <w:r w:rsidRPr="009951DC">
        <w:rPr>
          <w:sz w:val="22"/>
        </w:rPr>
        <w:t xml:space="preserve">and previously looked-after </w:t>
      </w:r>
    </w:p>
    <w:p w14:paraId="0FA21FC0" w14:textId="77777777" w:rsidR="0082095D" w:rsidRDefault="003D36CF" w:rsidP="003D36CF">
      <w:pPr>
        <w:spacing w:after="0"/>
        <w:rPr>
          <w:sz w:val="22"/>
        </w:rPr>
      </w:pPr>
      <w:r w:rsidRPr="009951DC">
        <w:rPr>
          <w:sz w:val="22"/>
        </w:rPr>
        <w:t>children</w:t>
      </w:r>
      <w:r w:rsidR="0082095D">
        <w:rPr>
          <w:sz w:val="22"/>
        </w:rPr>
        <w:t xml:space="preserve"> </w:t>
      </w:r>
      <w:r w:rsidR="0082095D">
        <w:rPr>
          <w:color w:val="C00000"/>
          <w:sz w:val="22"/>
        </w:rPr>
        <w:t>(CPLA)</w:t>
      </w:r>
      <w:r w:rsidRPr="009951DC">
        <w:rPr>
          <w:sz w:val="22"/>
        </w:rPr>
        <w:t xml:space="preserve">. The lead person for this is the Designated Teacher for Looked After Children in each </w:t>
      </w:r>
    </w:p>
    <w:p w14:paraId="5F59AEF4" w14:textId="77777777" w:rsidR="003D36CF" w:rsidRPr="009951DC" w:rsidRDefault="003D36CF" w:rsidP="003D36CF">
      <w:pPr>
        <w:spacing w:after="0"/>
        <w:rPr>
          <w:sz w:val="22"/>
        </w:rPr>
      </w:pPr>
      <w:r w:rsidRPr="009951DC">
        <w:rPr>
          <w:sz w:val="22"/>
        </w:rPr>
        <w:t xml:space="preserve">school. </w:t>
      </w:r>
    </w:p>
    <w:p w14:paraId="07459315" w14:textId="77777777" w:rsidR="003D36CF" w:rsidRPr="009951DC" w:rsidRDefault="003D36CF" w:rsidP="003D36CF">
      <w:pPr>
        <w:spacing w:after="0"/>
        <w:rPr>
          <w:sz w:val="22"/>
        </w:rPr>
      </w:pPr>
    </w:p>
    <w:p w14:paraId="24B4B21E" w14:textId="77777777" w:rsidR="003D36CF" w:rsidRDefault="003D36CF" w:rsidP="003D36CF">
      <w:pPr>
        <w:spacing w:after="0"/>
        <w:rPr>
          <w:sz w:val="22"/>
        </w:rPr>
      </w:pPr>
      <w:r w:rsidRPr="009951DC">
        <w:rPr>
          <w:sz w:val="22"/>
        </w:rPr>
        <w:t xml:space="preserve">There is an expectation that vulnerable children who have a social worker will attend an educational setting, </w:t>
      </w:r>
    </w:p>
    <w:p w14:paraId="7EF969C3" w14:textId="77777777" w:rsidR="003D36CF" w:rsidRDefault="003D36CF" w:rsidP="003D36CF">
      <w:pPr>
        <w:spacing w:after="0"/>
        <w:rPr>
          <w:sz w:val="22"/>
        </w:rPr>
      </w:pPr>
      <w:r w:rsidRPr="009951DC">
        <w:rPr>
          <w:sz w:val="22"/>
        </w:rPr>
        <w:t xml:space="preserve">so long as they do not have underlying health conditions that put them at risk. In circumstances where a </w:t>
      </w:r>
    </w:p>
    <w:p w14:paraId="748FCD18" w14:textId="77777777" w:rsidR="003D36CF" w:rsidRDefault="003D36CF" w:rsidP="003D36CF">
      <w:pPr>
        <w:spacing w:after="0"/>
        <w:rPr>
          <w:sz w:val="22"/>
        </w:rPr>
      </w:pPr>
      <w:r w:rsidRPr="009951DC">
        <w:rPr>
          <w:sz w:val="22"/>
        </w:rPr>
        <w:t xml:space="preserve">parent does not want to bring their child to an educational setting, and their child is considered vulnerable, </w:t>
      </w:r>
    </w:p>
    <w:p w14:paraId="0F601BFC" w14:textId="77777777" w:rsidR="003D36CF" w:rsidRPr="009951DC" w:rsidRDefault="003D36CF" w:rsidP="003D36CF">
      <w:pPr>
        <w:spacing w:after="0"/>
        <w:rPr>
          <w:sz w:val="22"/>
        </w:rPr>
      </w:pPr>
      <w:r w:rsidRPr="009951DC">
        <w:rPr>
          <w:sz w:val="22"/>
        </w:rPr>
        <w:t xml:space="preserve">the social worker and DSL/Designated Teacher will explore the reasons for this directly with the parent. </w:t>
      </w:r>
    </w:p>
    <w:p w14:paraId="6537F28F" w14:textId="77777777" w:rsidR="003D36CF" w:rsidRPr="009951DC" w:rsidRDefault="003D36CF" w:rsidP="003D36CF">
      <w:pPr>
        <w:spacing w:after="0"/>
        <w:rPr>
          <w:sz w:val="22"/>
        </w:rPr>
      </w:pPr>
    </w:p>
    <w:p w14:paraId="7D03D76F" w14:textId="77777777" w:rsidR="003D36CF" w:rsidRDefault="003D36CF" w:rsidP="003D36CF">
      <w:pPr>
        <w:spacing w:after="0"/>
        <w:rPr>
          <w:sz w:val="22"/>
        </w:rPr>
      </w:pPr>
      <w:r w:rsidRPr="009951DC">
        <w:rPr>
          <w:sz w:val="22"/>
        </w:rPr>
        <w:t xml:space="preserve">The James Montgomery Academy Trust will encourage our vulnerable children and young people to attend </w:t>
      </w:r>
    </w:p>
    <w:p w14:paraId="4A169492" w14:textId="77777777" w:rsidR="00015479" w:rsidRDefault="003D36CF" w:rsidP="00015479">
      <w:pPr>
        <w:shd w:val="clear" w:color="auto" w:fill="FFFFFF"/>
        <w:spacing w:after="0" w:line="240" w:lineRule="auto"/>
        <w:rPr>
          <w:rFonts w:eastAsia="Times New Roman"/>
          <w:color w:val="C00000"/>
          <w:sz w:val="22"/>
          <w:bdr w:val="none" w:sz="0" w:space="0" w:color="auto" w:frame="1"/>
        </w:rPr>
      </w:pPr>
      <w:r w:rsidRPr="009951DC">
        <w:rPr>
          <w:sz w:val="22"/>
        </w:rPr>
        <w:t xml:space="preserve">a school, including remotely if </w:t>
      </w:r>
      <w:r w:rsidRPr="00D16D8D">
        <w:rPr>
          <w:sz w:val="22"/>
        </w:rPr>
        <w:t xml:space="preserve">needed. </w:t>
      </w:r>
      <w:r w:rsidR="00015479">
        <w:rPr>
          <w:rFonts w:eastAsia="Times New Roman"/>
          <w:color w:val="C00000"/>
          <w:sz w:val="22"/>
          <w:bdr w:val="none" w:sz="0" w:space="0" w:color="auto" w:frame="1"/>
        </w:rPr>
        <w:t>I</w:t>
      </w:r>
      <w:r w:rsidR="00015479" w:rsidRPr="00015479">
        <w:rPr>
          <w:rFonts w:eastAsia="Times New Roman"/>
          <w:color w:val="C00000"/>
          <w:sz w:val="22"/>
          <w:bdr w:val="none" w:sz="0" w:space="0" w:color="auto" w:frame="1"/>
        </w:rPr>
        <w:t>f vulnerable children are</w:t>
      </w:r>
      <w:r w:rsidR="00015479">
        <w:rPr>
          <w:rFonts w:eastAsia="Times New Roman"/>
          <w:color w:val="C00000"/>
          <w:sz w:val="22"/>
          <w:bdr w:val="none" w:sz="0" w:space="0" w:color="auto" w:frame="1"/>
        </w:rPr>
        <w:t xml:space="preserve"> not attending school then they will be </w:t>
      </w:r>
    </w:p>
    <w:p w14:paraId="2D603695" w14:textId="77777777" w:rsidR="00015479" w:rsidRDefault="00015479" w:rsidP="00015479">
      <w:pPr>
        <w:shd w:val="clear" w:color="auto" w:fill="FFFFFF"/>
        <w:spacing w:after="0" w:line="240" w:lineRule="auto"/>
        <w:rPr>
          <w:rFonts w:eastAsia="Times New Roman"/>
          <w:color w:val="C00000"/>
          <w:sz w:val="22"/>
          <w:bdr w:val="none" w:sz="0" w:space="0" w:color="auto" w:frame="1"/>
        </w:rPr>
      </w:pPr>
      <w:r>
        <w:rPr>
          <w:rFonts w:eastAsia="Times New Roman"/>
          <w:color w:val="C00000"/>
          <w:sz w:val="22"/>
          <w:bdr w:val="none" w:sz="0" w:space="0" w:color="auto" w:frame="1"/>
        </w:rPr>
        <w:t xml:space="preserve">supported to </w:t>
      </w:r>
      <w:r w:rsidRPr="00015479">
        <w:rPr>
          <w:rFonts w:eastAsia="Times New Roman"/>
          <w:color w:val="C00000"/>
          <w:sz w:val="22"/>
          <w:bdr w:val="none" w:sz="0" w:space="0" w:color="auto" w:frame="1"/>
        </w:rPr>
        <w:t xml:space="preserve">access remote </w:t>
      </w:r>
      <w:r w:rsidR="00077926">
        <w:rPr>
          <w:rFonts w:eastAsia="Times New Roman"/>
          <w:color w:val="C00000"/>
          <w:sz w:val="22"/>
          <w:bdr w:val="none" w:sz="0" w:space="0" w:color="auto" w:frame="1"/>
        </w:rPr>
        <w:t>education</w:t>
      </w:r>
      <w:r w:rsidRPr="00015479">
        <w:rPr>
          <w:rFonts w:eastAsia="Times New Roman"/>
          <w:color w:val="C00000"/>
          <w:sz w:val="22"/>
          <w:bdr w:val="none" w:sz="0" w:space="0" w:color="auto" w:frame="1"/>
        </w:rPr>
        <w:t xml:space="preserve">, </w:t>
      </w:r>
      <w:r>
        <w:rPr>
          <w:rFonts w:eastAsia="Times New Roman"/>
          <w:color w:val="C00000"/>
          <w:sz w:val="22"/>
          <w:bdr w:val="none" w:sz="0" w:space="0" w:color="auto" w:frame="1"/>
        </w:rPr>
        <w:t xml:space="preserve">weekly checks </w:t>
      </w:r>
      <w:r w:rsidR="00077926">
        <w:rPr>
          <w:rFonts w:eastAsia="Times New Roman"/>
          <w:color w:val="C00000"/>
          <w:sz w:val="22"/>
          <w:bdr w:val="none" w:sz="0" w:space="0" w:color="auto" w:frame="1"/>
        </w:rPr>
        <w:t xml:space="preserve">will be </w:t>
      </w:r>
      <w:r>
        <w:rPr>
          <w:rFonts w:eastAsia="Times New Roman"/>
          <w:color w:val="C00000"/>
          <w:sz w:val="22"/>
          <w:bdr w:val="none" w:sz="0" w:space="0" w:color="auto" w:frame="1"/>
        </w:rPr>
        <w:t xml:space="preserve">made to ensure they continue to access </w:t>
      </w:r>
    </w:p>
    <w:p w14:paraId="3FFB3EB9" w14:textId="77777777" w:rsidR="00015479" w:rsidRPr="00015479" w:rsidRDefault="00077926" w:rsidP="00015479">
      <w:pPr>
        <w:shd w:val="clear" w:color="auto" w:fill="FFFFFF"/>
        <w:spacing w:after="0" w:line="240" w:lineRule="auto"/>
        <w:rPr>
          <w:rFonts w:eastAsia="Times New Roman"/>
          <w:color w:val="C00000"/>
          <w:sz w:val="22"/>
          <w:bdr w:val="none" w:sz="0" w:space="0" w:color="auto" w:frame="1"/>
        </w:rPr>
      </w:pPr>
      <w:r>
        <w:rPr>
          <w:rFonts w:eastAsia="Times New Roman"/>
          <w:color w:val="C00000"/>
          <w:sz w:val="22"/>
          <w:bdr w:val="none" w:sz="0" w:space="0" w:color="auto" w:frame="1"/>
        </w:rPr>
        <w:t>home learning</w:t>
      </w:r>
      <w:r w:rsidR="00015479">
        <w:rPr>
          <w:rFonts w:eastAsia="Times New Roman"/>
          <w:color w:val="C00000"/>
          <w:sz w:val="22"/>
          <w:bdr w:val="none" w:sz="0" w:space="0" w:color="auto" w:frame="1"/>
        </w:rPr>
        <w:t>, with support provided as required.</w:t>
      </w:r>
    </w:p>
    <w:p w14:paraId="6DFB9E20" w14:textId="77777777" w:rsidR="00015479" w:rsidRDefault="00015479" w:rsidP="003D36CF">
      <w:pPr>
        <w:spacing w:after="0"/>
        <w:rPr>
          <w:sz w:val="22"/>
        </w:rPr>
      </w:pPr>
    </w:p>
    <w:p w14:paraId="590BAE88" w14:textId="77777777" w:rsidR="00015479" w:rsidRDefault="003D36CF" w:rsidP="00077926">
      <w:pPr>
        <w:spacing w:after="0"/>
        <w:ind w:left="0" w:firstLine="0"/>
        <w:rPr>
          <w:sz w:val="22"/>
        </w:rPr>
      </w:pPr>
      <w:r w:rsidRPr="00D16D8D">
        <w:rPr>
          <w:sz w:val="22"/>
        </w:rPr>
        <w:t xml:space="preserve">In all circumstances where a vulnerable child does not take up their place at school, or discontinues, the </w:t>
      </w:r>
    </w:p>
    <w:p w14:paraId="0F2BE81C" w14:textId="77777777" w:rsidR="00015479" w:rsidRDefault="003D36CF" w:rsidP="00015479">
      <w:pPr>
        <w:spacing w:after="0"/>
        <w:rPr>
          <w:rFonts w:eastAsia="Times New Roman"/>
          <w:color w:val="C00000"/>
          <w:sz w:val="22"/>
          <w:bdr w:val="none" w:sz="0" w:space="0" w:color="auto" w:frame="1"/>
        </w:rPr>
      </w:pPr>
      <w:r w:rsidRPr="00D16D8D">
        <w:rPr>
          <w:sz w:val="22"/>
        </w:rPr>
        <w:t xml:space="preserve">DSL will notify their social worker. </w:t>
      </w:r>
      <w:r w:rsidR="00015479">
        <w:rPr>
          <w:sz w:val="22"/>
        </w:rPr>
        <w:t xml:space="preserve"> </w:t>
      </w:r>
      <w:r w:rsidR="00015479">
        <w:rPr>
          <w:rFonts w:eastAsia="Times New Roman"/>
          <w:color w:val="C00000"/>
          <w:sz w:val="22"/>
          <w:bdr w:val="none" w:sz="0" w:space="0" w:color="auto" w:frame="1"/>
        </w:rPr>
        <w:t xml:space="preserve">Social workers will also </w:t>
      </w:r>
      <w:r w:rsidR="00015479" w:rsidRPr="00015479">
        <w:rPr>
          <w:rFonts w:eastAsia="Times New Roman"/>
          <w:color w:val="C00000"/>
          <w:sz w:val="22"/>
          <w:bdr w:val="none" w:sz="0" w:space="0" w:color="auto" w:frame="1"/>
        </w:rPr>
        <w:t xml:space="preserve">be notified about vulnerable children who need </w:t>
      </w:r>
    </w:p>
    <w:p w14:paraId="6782FA0B" w14:textId="77777777" w:rsidR="00077926" w:rsidRDefault="00015479" w:rsidP="00015479">
      <w:pPr>
        <w:spacing w:after="0"/>
        <w:rPr>
          <w:rFonts w:eastAsia="Times New Roman"/>
          <w:color w:val="C00000"/>
          <w:sz w:val="22"/>
          <w:bdr w:val="none" w:sz="0" w:space="0" w:color="auto" w:frame="1"/>
        </w:rPr>
      </w:pPr>
      <w:r w:rsidRPr="00015479">
        <w:rPr>
          <w:rFonts w:eastAsia="Times New Roman"/>
          <w:color w:val="C00000"/>
          <w:sz w:val="22"/>
          <w:bdr w:val="none" w:sz="0" w:space="0" w:color="auto" w:frame="1"/>
        </w:rPr>
        <w:t xml:space="preserve">to self-isolate to </w:t>
      </w:r>
      <w:r>
        <w:rPr>
          <w:rFonts w:eastAsia="Times New Roman"/>
          <w:color w:val="C00000"/>
          <w:sz w:val="22"/>
          <w:bdr w:val="none" w:sz="0" w:space="0" w:color="auto" w:frame="1"/>
        </w:rPr>
        <w:t xml:space="preserve">ensure </w:t>
      </w:r>
      <w:r w:rsidRPr="00015479">
        <w:rPr>
          <w:rFonts w:eastAsia="Times New Roman"/>
          <w:color w:val="C00000"/>
          <w:sz w:val="22"/>
          <w:bdr w:val="none" w:sz="0" w:space="0" w:color="auto" w:frame="1"/>
        </w:rPr>
        <w:t xml:space="preserve">contact </w:t>
      </w:r>
      <w:r>
        <w:rPr>
          <w:rFonts w:eastAsia="Times New Roman"/>
          <w:color w:val="C00000"/>
          <w:sz w:val="22"/>
          <w:bdr w:val="none" w:sz="0" w:space="0" w:color="auto" w:frame="1"/>
        </w:rPr>
        <w:t xml:space="preserve">is maintained </w:t>
      </w:r>
      <w:r w:rsidRPr="00015479">
        <w:rPr>
          <w:rFonts w:eastAsia="Times New Roman"/>
          <w:color w:val="C00000"/>
          <w:sz w:val="22"/>
          <w:bdr w:val="none" w:sz="0" w:space="0" w:color="auto" w:frame="1"/>
        </w:rPr>
        <w:t xml:space="preserve">and </w:t>
      </w:r>
      <w:r>
        <w:rPr>
          <w:rFonts w:eastAsia="Times New Roman"/>
          <w:color w:val="C00000"/>
          <w:sz w:val="22"/>
          <w:bdr w:val="none" w:sz="0" w:space="0" w:color="auto" w:frame="1"/>
        </w:rPr>
        <w:t>appropriate support is available</w:t>
      </w:r>
      <w:r w:rsidRPr="00015479">
        <w:rPr>
          <w:rFonts w:eastAsia="Times New Roman"/>
          <w:color w:val="C00000"/>
          <w:sz w:val="22"/>
          <w:bdr w:val="none" w:sz="0" w:space="0" w:color="auto" w:frame="1"/>
        </w:rPr>
        <w:t xml:space="preserve"> to the vu</w:t>
      </w:r>
      <w:r>
        <w:rPr>
          <w:rFonts w:eastAsia="Times New Roman"/>
          <w:color w:val="C00000"/>
          <w:sz w:val="22"/>
          <w:bdr w:val="none" w:sz="0" w:space="0" w:color="auto" w:frame="1"/>
        </w:rPr>
        <w:t xml:space="preserve">lnerable child or </w:t>
      </w:r>
    </w:p>
    <w:p w14:paraId="374DB226" w14:textId="77777777" w:rsidR="00015479" w:rsidRPr="00015479" w:rsidRDefault="00015479" w:rsidP="00015479">
      <w:pPr>
        <w:spacing w:after="0"/>
        <w:rPr>
          <w:sz w:val="22"/>
        </w:rPr>
      </w:pPr>
      <w:r>
        <w:rPr>
          <w:rFonts w:eastAsia="Times New Roman"/>
          <w:color w:val="C00000"/>
          <w:sz w:val="22"/>
          <w:bdr w:val="none" w:sz="0" w:space="0" w:color="auto" w:frame="1"/>
        </w:rPr>
        <w:t>young person.</w:t>
      </w:r>
    </w:p>
    <w:p w14:paraId="70DF9E56" w14:textId="77777777" w:rsidR="00015479" w:rsidRPr="00015479" w:rsidRDefault="00015479" w:rsidP="00015479">
      <w:pPr>
        <w:shd w:val="clear" w:color="auto" w:fill="FFFFFF"/>
        <w:spacing w:after="0" w:line="240" w:lineRule="auto"/>
        <w:ind w:left="645" w:firstLine="0"/>
        <w:rPr>
          <w:rFonts w:eastAsia="Times New Roman"/>
          <w:color w:val="C00000"/>
          <w:sz w:val="22"/>
        </w:rPr>
      </w:pPr>
    </w:p>
    <w:p w14:paraId="44E871BC" w14:textId="77777777" w:rsidR="003D36CF" w:rsidRDefault="003D36CF" w:rsidP="003D36CF">
      <w:pPr>
        <w:spacing w:after="0"/>
        <w:rPr>
          <w:szCs w:val="24"/>
        </w:rPr>
      </w:pPr>
    </w:p>
    <w:p w14:paraId="0F1FA73C" w14:textId="77777777" w:rsidR="003D36CF" w:rsidRPr="00BF42FC" w:rsidRDefault="003D36CF" w:rsidP="003D57C1">
      <w:pPr>
        <w:spacing w:after="0"/>
        <w:ind w:left="0" w:firstLine="0"/>
        <w:rPr>
          <w:b/>
          <w:bCs/>
          <w:szCs w:val="24"/>
        </w:rPr>
      </w:pPr>
      <w:r w:rsidRPr="00BF42FC">
        <w:rPr>
          <w:b/>
          <w:bCs/>
          <w:szCs w:val="24"/>
        </w:rPr>
        <w:t xml:space="preserve">Supporting children not in school </w:t>
      </w:r>
    </w:p>
    <w:p w14:paraId="0A6959E7" w14:textId="77777777" w:rsidR="003D36CF" w:rsidRDefault="003D36CF" w:rsidP="003D36CF">
      <w:pPr>
        <w:spacing w:after="0"/>
        <w:rPr>
          <w:szCs w:val="24"/>
        </w:rPr>
      </w:pPr>
      <w:r w:rsidRPr="00C6620D">
        <w:rPr>
          <w:szCs w:val="24"/>
        </w:rPr>
        <w:t xml:space="preserve"> </w:t>
      </w:r>
    </w:p>
    <w:p w14:paraId="4AE1E33B" w14:textId="77777777" w:rsidR="003D36CF" w:rsidRPr="009951DC" w:rsidRDefault="003D36CF" w:rsidP="003D36CF">
      <w:pPr>
        <w:spacing w:after="0"/>
        <w:rPr>
          <w:sz w:val="22"/>
        </w:rPr>
      </w:pPr>
      <w:r w:rsidRPr="009951DC">
        <w:rPr>
          <w:sz w:val="22"/>
        </w:rPr>
        <w:t xml:space="preserve">The JMAT and its schools is committed to ensuring the safety and wellbeing of all its children. </w:t>
      </w:r>
    </w:p>
    <w:p w14:paraId="144A5D23" w14:textId="77777777" w:rsidR="003D36CF" w:rsidRPr="009951DC" w:rsidRDefault="003D36CF" w:rsidP="003D36CF">
      <w:pPr>
        <w:spacing w:after="0"/>
        <w:rPr>
          <w:sz w:val="22"/>
        </w:rPr>
      </w:pPr>
    </w:p>
    <w:p w14:paraId="7B6FE5C5" w14:textId="77777777" w:rsidR="003D36CF" w:rsidRDefault="003D36CF" w:rsidP="003D36CF">
      <w:pPr>
        <w:spacing w:after="0"/>
        <w:rPr>
          <w:sz w:val="22"/>
        </w:rPr>
      </w:pPr>
      <w:r w:rsidRPr="009951DC">
        <w:rPr>
          <w:sz w:val="22"/>
        </w:rPr>
        <w:t xml:space="preserve">All JMAT staff recognise that school is a protective factor for children and the current circumstances can </w:t>
      </w:r>
    </w:p>
    <w:p w14:paraId="24CC5ED8" w14:textId="77777777" w:rsidR="003D36CF" w:rsidRDefault="003D36CF" w:rsidP="003D36CF">
      <w:pPr>
        <w:spacing w:after="0"/>
        <w:rPr>
          <w:sz w:val="22"/>
        </w:rPr>
      </w:pPr>
      <w:r w:rsidRPr="009951DC">
        <w:rPr>
          <w:sz w:val="22"/>
        </w:rPr>
        <w:t xml:space="preserve">affect the mental health of pupils and their parents/carers. Teachers need to be aware of this in setting </w:t>
      </w:r>
    </w:p>
    <w:p w14:paraId="2587BAD6" w14:textId="77777777" w:rsidR="003D36CF" w:rsidRPr="009951DC" w:rsidRDefault="003D36CF" w:rsidP="003D36CF">
      <w:pPr>
        <w:spacing w:after="0"/>
        <w:rPr>
          <w:sz w:val="22"/>
        </w:rPr>
      </w:pPr>
      <w:r w:rsidRPr="009951DC">
        <w:rPr>
          <w:sz w:val="22"/>
        </w:rPr>
        <w:t xml:space="preserve">expectations of pupils’ work where they are at home. </w:t>
      </w:r>
    </w:p>
    <w:p w14:paraId="738610EB" w14:textId="77777777" w:rsidR="003D36CF" w:rsidRPr="009951DC" w:rsidRDefault="003D36CF" w:rsidP="003D36CF">
      <w:pPr>
        <w:spacing w:after="0"/>
        <w:rPr>
          <w:sz w:val="22"/>
        </w:rPr>
      </w:pPr>
    </w:p>
    <w:p w14:paraId="6F7EB603" w14:textId="77777777" w:rsidR="003D36CF" w:rsidRDefault="003D36CF" w:rsidP="003D36CF">
      <w:pPr>
        <w:spacing w:after="0"/>
        <w:rPr>
          <w:b/>
          <w:bCs/>
          <w:sz w:val="22"/>
        </w:rPr>
      </w:pPr>
      <w:r w:rsidRPr="009951DC">
        <w:rPr>
          <w:b/>
          <w:bCs/>
          <w:sz w:val="22"/>
        </w:rPr>
        <w:t xml:space="preserve">It is expected that class teachers have regular </w:t>
      </w:r>
      <w:r>
        <w:rPr>
          <w:b/>
          <w:bCs/>
          <w:color w:val="C00000"/>
          <w:sz w:val="22"/>
        </w:rPr>
        <w:t xml:space="preserve">weekly </w:t>
      </w:r>
      <w:r w:rsidRPr="009951DC">
        <w:rPr>
          <w:b/>
          <w:bCs/>
          <w:sz w:val="22"/>
        </w:rPr>
        <w:t xml:space="preserve">contact with the children in their class to </w:t>
      </w:r>
    </w:p>
    <w:p w14:paraId="5118ECE8" w14:textId="77777777" w:rsidR="00F64620" w:rsidRDefault="154CA3CA" w:rsidP="154CA3CA">
      <w:pPr>
        <w:spacing w:after="0"/>
        <w:rPr>
          <w:b/>
          <w:bCs/>
          <w:sz w:val="22"/>
        </w:rPr>
      </w:pPr>
      <w:r w:rsidRPr="154CA3CA">
        <w:rPr>
          <w:b/>
          <w:bCs/>
          <w:sz w:val="22"/>
        </w:rPr>
        <w:t xml:space="preserve">support remote </w:t>
      </w:r>
      <w:r w:rsidRPr="00F64620">
        <w:rPr>
          <w:b/>
          <w:bCs/>
          <w:sz w:val="22"/>
        </w:rPr>
        <w:t>learning, in line with DfE guidance re</w:t>
      </w:r>
      <w:r w:rsidR="00F64620">
        <w:rPr>
          <w:b/>
          <w:bCs/>
          <w:sz w:val="22"/>
        </w:rPr>
        <w:t>garding</w:t>
      </w:r>
      <w:r w:rsidRPr="00F64620">
        <w:rPr>
          <w:b/>
          <w:bCs/>
          <w:sz w:val="22"/>
        </w:rPr>
        <w:t xml:space="preserve"> contact and feedback.  If they have </w:t>
      </w:r>
    </w:p>
    <w:p w14:paraId="30836302" w14:textId="77777777" w:rsidR="00F64620" w:rsidRDefault="154CA3CA" w:rsidP="00F64620">
      <w:pPr>
        <w:spacing w:after="0"/>
        <w:rPr>
          <w:b/>
          <w:bCs/>
          <w:sz w:val="22"/>
        </w:rPr>
      </w:pPr>
      <w:r w:rsidRPr="00F64620">
        <w:rPr>
          <w:b/>
          <w:bCs/>
          <w:sz w:val="22"/>
        </w:rPr>
        <w:lastRenderedPageBreak/>
        <w:t xml:space="preserve">any </w:t>
      </w:r>
      <w:r w:rsidR="003D36CF" w:rsidRPr="00F64620">
        <w:rPr>
          <w:b/>
          <w:bCs/>
          <w:sz w:val="22"/>
        </w:rPr>
        <w:t>concerns about lack of contact, response to home learning or any other safeguarding</w:t>
      </w:r>
      <w:r w:rsidR="003D36CF" w:rsidRPr="009951DC">
        <w:rPr>
          <w:b/>
          <w:bCs/>
          <w:sz w:val="22"/>
        </w:rPr>
        <w:t xml:space="preserve"> </w:t>
      </w:r>
    </w:p>
    <w:p w14:paraId="3D3ED425" w14:textId="55E43FD2" w:rsidR="003D36CF" w:rsidRPr="009951DC" w:rsidRDefault="003D36CF" w:rsidP="00F64620">
      <w:pPr>
        <w:spacing w:after="0"/>
        <w:rPr>
          <w:b/>
          <w:bCs/>
          <w:sz w:val="22"/>
        </w:rPr>
      </w:pPr>
      <w:r w:rsidRPr="009951DC">
        <w:rPr>
          <w:b/>
          <w:bCs/>
          <w:sz w:val="22"/>
        </w:rPr>
        <w:t xml:space="preserve">concerns, they should log their concern on Safeguard for the safeguarding team to follow up.  </w:t>
      </w:r>
    </w:p>
    <w:p w14:paraId="637805D2" w14:textId="77777777" w:rsidR="003D36CF" w:rsidRDefault="003D36CF" w:rsidP="003D36CF">
      <w:pPr>
        <w:spacing w:after="0"/>
        <w:rPr>
          <w:b/>
          <w:bCs/>
          <w:color w:val="C00000"/>
          <w:sz w:val="22"/>
        </w:rPr>
      </w:pPr>
    </w:p>
    <w:p w14:paraId="2A18103B" w14:textId="77777777" w:rsidR="003D36CF" w:rsidRPr="009951DC" w:rsidRDefault="003D36CF" w:rsidP="003D36CF">
      <w:pPr>
        <w:spacing w:after="0"/>
        <w:rPr>
          <w:sz w:val="22"/>
        </w:rPr>
      </w:pPr>
      <w:r w:rsidRPr="009951DC">
        <w:rPr>
          <w:sz w:val="22"/>
        </w:rPr>
        <w:t xml:space="preserve">Where concerns arise, the DSL will consider any referrals as appropriate.  </w:t>
      </w:r>
    </w:p>
    <w:p w14:paraId="463F29E8" w14:textId="77777777" w:rsidR="003D36CF" w:rsidRPr="009951DC" w:rsidRDefault="003D36CF" w:rsidP="003D36CF">
      <w:pPr>
        <w:spacing w:after="0"/>
        <w:rPr>
          <w:b/>
          <w:bCs/>
          <w:sz w:val="22"/>
        </w:rPr>
      </w:pPr>
    </w:p>
    <w:p w14:paraId="6718EE16" w14:textId="77777777" w:rsidR="003D36CF" w:rsidRDefault="003D36CF" w:rsidP="003D36CF">
      <w:pPr>
        <w:spacing w:after="0"/>
        <w:rPr>
          <w:sz w:val="22"/>
        </w:rPr>
      </w:pPr>
      <w:r w:rsidRPr="009951DC">
        <w:rPr>
          <w:sz w:val="22"/>
        </w:rPr>
        <w:t xml:space="preserve">Where the DSL has identified a child to be on the edge of social care support, or who would normally </w:t>
      </w:r>
    </w:p>
    <w:p w14:paraId="1F1DB9C8" w14:textId="77777777" w:rsidR="003D36CF" w:rsidRDefault="003D36CF" w:rsidP="003D36CF">
      <w:pPr>
        <w:spacing w:after="0"/>
        <w:rPr>
          <w:sz w:val="22"/>
        </w:rPr>
      </w:pPr>
      <w:r w:rsidRPr="009951DC">
        <w:rPr>
          <w:sz w:val="22"/>
        </w:rPr>
        <w:t xml:space="preserve">receive pastoral-type support in school, they should ensure that a robust communication plan is in place for </w:t>
      </w:r>
    </w:p>
    <w:p w14:paraId="15218C1D" w14:textId="77777777" w:rsidR="003D57C1" w:rsidRDefault="003D36CF" w:rsidP="003D57C1">
      <w:pPr>
        <w:spacing w:after="0"/>
        <w:rPr>
          <w:sz w:val="22"/>
        </w:rPr>
      </w:pPr>
      <w:r w:rsidRPr="009951DC">
        <w:rPr>
          <w:sz w:val="22"/>
        </w:rPr>
        <w:t xml:space="preserve">that child.  </w:t>
      </w:r>
      <w:r w:rsidR="003D57C1">
        <w:rPr>
          <w:sz w:val="22"/>
        </w:rPr>
        <w:t xml:space="preserve"> </w:t>
      </w:r>
      <w:r w:rsidRPr="009951DC">
        <w:rPr>
          <w:sz w:val="22"/>
        </w:rPr>
        <w:t xml:space="preserve">Details of this communication must be recorded on Safeguard, as should a record of any </w:t>
      </w:r>
    </w:p>
    <w:p w14:paraId="2DE4D8E9" w14:textId="77777777" w:rsidR="003D36CF" w:rsidRPr="009951DC" w:rsidRDefault="003D36CF" w:rsidP="003D57C1">
      <w:pPr>
        <w:spacing w:after="0"/>
        <w:rPr>
          <w:sz w:val="22"/>
        </w:rPr>
      </w:pPr>
      <w:proofErr w:type="spellStart"/>
      <w:r w:rsidRPr="009951DC">
        <w:rPr>
          <w:sz w:val="22"/>
        </w:rPr>
        <w:t>ontact</w:t>
      </w:r>
      <w:proofErr w:type="spellEnd"/>
      <w:r w:rsidRPr="009951DC">
        <w:rPr>
          <w:sz w:val="22"/>
        </w:rPr>
        <w:t xml:space="preserve"> made, whether successful or not (no response).  </w:t>
      </w:r>
    </w:p>
    <w:p w14:paraId="3B7B4B86" w14:textId="77777777" w:rsidR="003D36CF" w:rsidRPr="009951DC" w:rsidRDefault="003D36CF" w:rsidP="003D36CF">
      <w:pPr>
        <w:spacing w:after="0"/>
        <w:rPr>
          <w:sz w:val="22"/>
        </w:rPr>
      </w:pPr>
    </w:p>
    <w:p w14:paraId="12C32836" w14:textId="77777777" w:rsidR="003D36CF" w:rsidRDefault="003D36CF" w:rsidP="003D36CF">
      <w:pPr>
        <w:spacing w:after="0"/>
        <w:rPr>
          <w:sz w:val="22"/>
        </w:rPr>
      </w:pPr>
      <w:r w:rsidRPr="009951DC">
        <w:rPr>
          <w:sz w:val="22"/>
        </w:rPr>
        <w:t xml:space="preserve">The communication plans can include: remote contact by Dojo, email, text or phone contact.  Other </w:t>
      </w:r>
    </w:p>
    <w:p w14:paraId="0362FE11" w14:textId="77777777" w:rsidR="003D36CF" w:rsidRPr="009951DC" w:rsidRDefault="003D36CF" w:rsidP="003D36CF">
      <w:pPr>
        <w:spacing w:after="0"/>
        <w:rPr>
          <w:sz w:val="22"/>
        </w:rPr>
      </w:pPr>
      <w:r w:rsidRPr="009951DC">
        <w:rPr>
          <w:sz w:val="22"/>
        </w:rPr>
        <w:t xml:space="preserve">individualised contact methods should be considered and recorded.  </w:t>
      </w:r>
    </w:p>
    <w:p w14:paraId="3A0FF5F2" w14:textId="77777777" w:rsidR="003D36CF" w:rsidRPr="009951DC" w:rsidRDefault="003D36CF" w:rsidP="003D36CF">
      <w:pPr>
        <w:spacing w:after="0"/>
        <w:rPr>
          <w:sz w:val="22"/>
        </w:rPr>
      </w:pPr>
    </w:p>
    <w:p w14:paraId="5630AD66" w14:textId="77777777" w:rsidR="003D36CF" w:rsidRDefault="003D36CF" w:rsidP="003D36CF">
      <w:pPr>
        <w:spacing w:after="0"/>
        <w:rPr>
          <w:b/>
          <w:bCs/>
          <w:szCs w:val="24"/>
        </w:rPr>
      </w:pPr>
    </w:p>
    <w:p w14:paraId="7EA7DD20" w14:textId="77777777" w:rsidR="003D36CF" w:rsidRPr="00BF42FC" w:rsidRDefault="003D36CF" w:rsidP="00077926">
      <w:pPr>
        <w:spacing w:after="0"/>
        <w:ind w:left="0" w:firstLine="0"/>
        <w:rPr>
          <w:b/>
          <w:bCs/>
          <w:szCs w:val="24"/>
        </w:rPr>
      </w:pPr>
      <w:r w:rsidRPr="00BF42FC">
        <w:rPr>
          <w:b/>
          <w:bCs/>
          <w:szCs w:val="24"/>
        </w:rPr>
        <w:t>Contact with vulnerable children not in school</w:t>
      </w:r>
    </w:p>
    <w:p w14:paraId="61829076" w14:textId="77777777" w:rsidR="003D36CF" w:rsidRDefault="003D36CF" w:rsidP="003D36CF">
      <w:pPr>
        <w:spacing w:after="0"/>
        <w:rPr>
          <w:sz w:val="28"/>
          <w:szCs w:val="28"/>
        </w:rPr>
      </w:pPr>
    </w:p>
    <w:p w14:paraId="6ED832D1" w14:textId="77777777" w:rsidR="003D36CF" w:rsidRDefault="003D36CF" w:rsidP="003D36CF">
      <w:pPr>
        <w:spacing w:after="0"/>
        <w:rPr>
          <w:sz w:val="22"/>
        </w:rPr>
      </w:pPr>
      <w:r w:rsidRPr="009951DC">
        <w:rPr>
          <w:sz w:val="22"/>
        </w:rPr>
        <w:t xml:space="preserve">Where applicable, and when a child has a social care provision, the social worker must be informed that the </w:t>
      </w:r>
    </w:p>
    <w:p w14:paraId="67E85E00" w14:textId="77777777" w:rsidR="003D36CF" w:rsidRPr="009951DC" w:rsidRDefault="003D36CF" w:rsidP="003D36CF">
      <w:pPr>
        <w:spacing w:after="0"/>
        <w:rPr>
          <w:sz w:val="22"/>
        </w:rPr>
      </w:pPr>
      <w:r w:rsidRPr="009951DC">
        <w:rPr>
          <w:sz w:val="22"/>
        </w:rPr>
        <w:t xml:space="preserve">child(ren) is not attending school.  </w:t>
      </w:r>
    </w:p>
    <w:p w14:paraId="2BA226A1" w14:textId="77777777" w:rsidR="003D36CF" w:rsidRPr="009951DC" w:rsidRDefault="003D36CF" w:rsidP="003D36CF">
      <w:pPr>
        <w:spacing w:after="0"/>
        <w:rPr>
          <w:sz w:val="22"/>
        </w:rPr>
      </w:pPr>
    </w:p>
    <w:p w14:paraId="7B58B690" w14:textId="77777777" w:rsidR="003D36CF" w:rsidRPr="00D16D8D" w:rsidRDefault="003D36CF" w:rsidP="003D36CF">
      <w:pPr>
        <w:spacing w:after="0"/>
        <w:rPr>
          <w:b/>
          <w:bCs/>
          <w:sz w:val="22"/>
        </w:rPr>
      </w:pPr>
      <w:r w:rsidRPr="00D16D8D">
        <w:rPr>
          <w:b/>
          <w:bCs/>
          <w:sz w:val="22"/>
        </w:rPr>
        <w:t>School contact with vulnerable children should be at least weekly.</w:t>
      </w:r>
      <w:r w:rsidRPr="00D16D8D">
        <w:rPr>
          <w:sz w:val="22"/>
        </w:rPr>
        <w:t xml:space="preserve">  </w:t>
      </w:r>
      <w:r w:rsidRPr="00D16D8D">
        <w:rPr>
          <w:b/>
          <w:bCs/>
          <w:sz w:val="22"/>
        </w:rPr>
        <w:t xml:space="preserve">DSLs know who their vulnerable </w:t>
      </w:r>
    </w:p>
    <w:p w14:paraId="2BA9190D" w14:textId="77777777" w:rsidR="003D36CF" w:rsidRPr="00D16D8D" w:rsidRDefault="003D36CF" w:rsidP="003D36CF">
      <w:pPr>
        <w:spacing w:after="0"/>
        <w:rPr>
          <w:b/>
          <w:bCs/>
          <w:sz w:val="22"/>
        </w:rPr>
      </w:pPr>
      <w:r w:rsidRPr="00D16D8D">
        <w:rPr>
          <w:b/>
          <w:bCs/>
          <w:sz w:val="22"/>
        </w:rPr>
        <w:t xml:space="preserve">children are and should put a plan in place for regular contact on a </w:t>
      </w:r>
      <w:proofErr w:type="gramStart"/>
      <w:r w:rsidRPr="00D16D8D">
        <w:rPr>
          <w:b/>
          <w:bCs/>
          <w:sz w:val="22"/>
        </w:rPr>
        <w:t>case to case</w:t>
      </w:r>
      <w:proofErr w:type="gramEnd"/>
      <w:r w:rsidRPr="00D16D8D">
        <w:rPr>
          <w:b/>
          <w:bCs/>
          <w:sz w:val="22"/>
        </w:rPr>
        <w:t xml:space="preserve"> basis.  School staff </w:t>
      </w:r>
    </w:p>
    <w:p w14:paraId="4056D628" w14:textId="77777777" w:rsidR="003D36CF" w:rsidRPr="00D16D8D" w:rsidRDefault="003D36CF" w:rsidP="003D36CF">
      <w:pPr>
        <w:spacing w:after="0"/>
        <w:rPr>
          <w:b/>
          <w:bCs/>
          <w:sz w:val="22"/>
        </w:rPr>
      </w:pPr>
      <w:r w:rsidRPr="00D16D8D">
        <w:rPr>
          <w:b/>
          <w:bCs/>
          <w:sz w:val="22"/>
        </w:rPr>
        <w:t xml:space="preserve">will </w:t>
      </w:r>
      <w:r w:rsidRPr="00D16D8D">
        <w:rPr>
          <w:b/>
          <w:bCs/>
          <w:sz w:val="22"/>
          <w:u w:val="single"/>
        </w:rPr>
        <w:t>not</w:t>
      </w:r>
      <w:r w:rsidRPr="00D16D8D">
        <w:rPr>
          <w:b/>
          <w:bCs/>
          <w:sz w:val="22"/>
        </w:rPr>
        <w:t xml:space="preserve"> make home v</w:t>
      </w:r>
      <w:r w:rsidR="006962B1">
        <w:rPr>
          <w:b/>
          <w:bCs/>
          <w:sz w:val="22"/>
        </w:rPr>
        <w:t>isits to pupils during school</w:t>
      </w:r>
      <w:r w:rsidRPr="00D16D8D">
        <w:rPr>
          <w:b/>
          <w:bCs/>
          <w:sz w:val="22"/>
        </w:rPr>
        <w:t xml:space="preserve"> closure, any concerns should be reported </w:t>
      </w:r>
    </w:p>
    <w:p w14:paraId="61F7B3CE" w14:textId="77777777" w:rsidR="003D36CF" w:rsidRPr="00D16D8D" w:rsidRDefault="003D36CF" w:rsidP="003D36CF">
      <w:pPr>
        <w:spacing w:after="0"/>
        <w:rPr>
          <w:b/>
          <w:bCs/>
          <w:sz w:val="22"/>
        </w:rPr>
      </w:pPr>
      <w:r w:rsidRPr="00D16D8D">
        <w:rPr>
          <w:b/>
          <w:bCs/>
          <w:sz w:val="22"/>
        </w:rPr>
        <w:t xml:space="preserve">to the DSL and further advice sought from agencies such as MASH, early help or the police for a </w:t>
      </w:r>
    </w:p>
    <w:p w14:paraId="068A2516" w14:textId="77777777" w:rsidR="003D36CF" w:rsidRPr="0082095D" w:rsidRDefault="003D36CF" w:rsidP="003D36CF">
      <w:pPr>
        <w:spacing w:after="0"/>
        <w:rPr>
          <w:b/>
          <w:bCs/>
          <w:color w:val="C00000"/>
          <w:sz w:val="22"/>
        </w:rPr>
      </w:pPr>
      <w:r w:rsidRPr="00D16D8D">
        <w:rPr>
          <w:b/>
          <w:bCs/>
          <w:sz w:val="22"/>
        </w:rPr>
        <w:t xml:space="preserve">safety and welfare check.  </w:t>
      </w:r>
      <w:r w:rsidRPr="0082095D">
        <w:rPr>
          <w:b/>
          <w:bCs/>
          <w:color w:val="C00000"/>
          <w:sz w:val="22"/>
        </w:rPr>
        <w:t xml:space="preserve">However, provision can be made for school staff delivering worksheets </w:t>
      </w:r>
    </w:p>
    <w:p w14:paraId="19DDD168" w14:textId="77777777" w:rsidR="003D36CF" w:rsidRPr="0082095D" w:rsidRDefault="003D36CF" w:rsidP="003D36CF">
      <w:pPr>
        <w:spacing w:after="0"/>
        <w:rPr>
          <w:b/>
          <w:bCs/>
          <w:color w:val="C00000"/>
          <w:sz w:val="22"/>
        </w:rPr>
      </w:pPr>
      <w:r w:rsidRPr="0082095D">
        <w:rPr>
          <w:b/>
          <w:bCs/>
          <w:color w:val="C00000"/>
          <w:sz w:val="22"/>
        </w:rPr>
        <w:t>and resources to children without entering their home.</w:t>
      </w:r>
    </w:p>
    <w:p w14:paraId="17AD93B2" w14:textId="77777777" w:rsidR="003D36CF" w:rsidRPr="00D16D8D" w:rsidRDefault="003D36CF" w:rsidP="003D36CF">
      <w:pPr>
        <w:spacing w:after="0"/>
        <w:rPr>
          <w:b/>
          <w:bCs/>
          <w:sz w:val="22"/>
        </w:rPr>
      </w:pPr>
    </w:p>
    <w:p w14:paraId="4827B717" w14:textId="77777777" w:rsidR="003D36CF" w:rsidRPr="00BF42FC" w:rsidRDefault="003D36CF" w:rsidP="003D36CF">
      <w:pPr>
        <w:spacing w:after="0"/>
        <w:rPr>
          <w:b/>
          <w:bCs/>
          <w:szCs w:val="24"/>
        </w:rPr>
      </w:pPr>
      <w:r w:rsidRPr="00BF42FC">
        <w:rPr>
          <w:b/>
          <w:bCs/>
          <w:szCs w:val="24"/>
        </w:rPr>
        <w:t xml:space="preserve">Supporting children in school </w:t>
      </w:r>
    </w:p>
    <w:p w14:paraId="0DE4B5B7" w14:textId="77777777" w:rsidR="003D36CF" w:rsidRDefault="003D36CF" w:rsidP="003D36CF">
      <w:pPr>
        <w:spacing w:after="0"/>
        <w:rPr>
          <w:szCs w:val="24"/>
        </w:rPr>
      </w:pPr>
    </w:p>
    <w:p w14:paraId="0018E246" w14:textId="77777777" w:rsidR="003D36CF" w:rsidRDefault="003D36CF" w:rsidP="003D36CF">
      <w:pPr>
        <w:spacing w:after="0"/>
        <w:rPr>
          <w:sz w:val="22"/>
        </w:rPr>
      </w:pPr>
      <w:r w:rsidRPr="009951DC">
        <w:rPr>
          <w:sz w:val="22"/>
        </w:rPr>
        <w:t xml:space="preserve">The JMAT is committed to ensuring the safety and wellbeing of all pupils and staff, and will continue to </w:t>
      </w:r>
    </w:p>
    <w:p w14:paraId="574D78F0" w14:textId="77777777" w:rsidR="003D36CF" w:rsidRDefault="003D36CF" w:rsidP="003D36CF">
      <w:pPr>
        <w:spacing w:after="0"/>
        <w:rPr>
          <w:sz w:val="22"/>
        </w:rPr>
      </w:pPr>
      <w:r w:rsidRPr="009951DC">
        <w:rPr>
          <w:sz w:val="22"/>
        </w:rPr>
        <w:t xml:space="preserve">provide a safe space for all children to attend and flourish. The Headteacher will ensure that appropriate </w:t>
      </w:r>
    </w:p>
    <w:p w14:paraId="1C5D1442" w14:textId="77777777" w:rsidR="003D36CF" w:rsidRPr="009951DC" w:rsidRDefault="003D36CF" w:rsidP="003D36CF">
      <w:pPr>
        <w:spacing w:after="0"/>
        <w:rPr>
          <w:sz w:val="22"/>
        </w:rPr>
      </w:pPr>
      <w:r w:rsidRPr="009951DC">
        <w:rPr>
          <w:sz w:val="22"/>
        </w:rPr>
        <w:t xml:space="preserve">staff are on site and staff to pupil ratio numbers are appropriate, to maximise safety.  </w:t>
      </w:r>
    </w:p>
    <w:p w14:paraId="66204FF1" w14:textId="77777777" w:rsidR="003D36CF" w:rsidRPr="009951DC" w:rsidRDefault="003D36CF" w:rsidP="003D36CF">
      <w:pPr>
        <w:spacing w:after="0"/>
        <w:rPr>
          <w:sz w:val="22"/>
        </w:rPr>
      </w:pPr>
    </w:p>
    <w:p w14:paraId="1BD19EDC" w14:textId="77777777" w:rsidR="003D36CF" w:rsidRDefault="003D36CF" w:rsidP="003D36CF">
      <w:pPr>
        <w:spacing w:after="0"/>
        <w:rPr>
          <w:sz w:val="22"/>
        </w:rPr>
      </w:pPr>
      <w:r w:rsidRPr="009951DC">
        <w:rPr>
          <w:sz w:val="22"/>
        </w:rPr>
        <w:t xml:space="preserve">The JMAT will refer to the Government guidance for education and childcare settings on how to implement </w:t>
      </w:r>
    </w:p>
    <w:p w14:paraId="26EF8F3A" w14:textId="77777777" w:rsidR="003D36CF" w:rsidRDefault="003D36CF" w:rsidP="003D36CF">
      <w:pPr>
        <w:spacing w:after="0"/>
        <w:rPr>
          <w:sz w:val="22"/>
        </w:rPr>
      </w:pPr>
      <w:r w:rsidRPr="009951DC">
        <w:rPr>
          <w:sz w:val="22"/>
        </w:rPr>
        <w:t xml:space="preserve">social distancing and continue to follow the advice from Public Health England on handwashing and other </w:t>
      </w:r>
    </w:p>
    <w:p w14:paraId="2A4770C1" w14:textId="77777777" w:rsidR="003D36CF" w:rsidRPr="009951DC" w:rsidRDefault="003D36CF" w:rsidP="003D36CF">
      <w:pPr>
        <w:spacing w:after="0"/>
        <w:rPr>
          <w:sz w:val="22"/>
        </w:rPr>
      </w:pPr>
      <w:r w:rsidRPr="009951DC">
        <w:rPr>
          <w:sz w:val="22"/>
        </w:rPr>
        <w:t xml:space="preserve">measures to limit the risk of spread of COVID-19. </w:t>
      </w:r>
    </w:p>
    <w:p w14:paraId="100C5B58" w14:textId="77777777" w:rsidR="003D36CF" w:rsidRPr="009951DC" w:rsidRDefault="003D36CF" w:rsidP="003D36CF">
      <w:pPr>
        <w:spacing w:after="0"/>
        <w:rPr>
          <w:sz w:val="22"/>
        </w:rPr>
      </w:pPr>
      <w:r w:rsidRPr="009951DC">
        <w:rPr>
          <w:sz w:val="22"/>
        </w:rPr>
        <w:t xml:space="preserve"> </w:t>
      </w:r>
    </w:p>
    <w:p w14:paraId="258B14CF" w14:textId="77777777" w:rsidR="003D36CF" w:rsidRDefault="003D36CF" w:rsidP="003D36CF">
      <w:pPr>
        <w:spacing w:after="0"/>
        <w:rPr>
          <w:sz w:val="22"/>
        </w:rPr>
      </w:pPr>
      <w:r w:rsidRPr="009951DC">
        <w:rPr>
          <w:sz w:val="22"/>
        </w:rPr>
        <w:t xml:space="preserve">The JMAT will ensure that where we care for children of critical workers and vulnerable children on site, we </w:t>
      </w:r>
    </w:p>
    <w:p w14:paraId="76112D70" w14:textId="77777777" w:rsidR="003D36CF" w:rsidRPr="009951DC" w:rsidRDefault="003D36CF" w:rsidP="003D36CF">
      <w:pPr>
        <w:spacing w:after="0"/>
        <w:rPr>
          <w:sz w:val="22"/>
        </w:rPr>
      </w:pPr>
      <w:r w:rsidRPr="009951DC">
        <w:rPr>
          <w:sz w:val="22"/>
        </w:rPr>
        <w:t xml:space="preserve">ensure appropriate support is in place for them. </w:t>
      </w:r>
    </w:p>
    <w:p w14:paraId="2DBF0D7D" w14:textId="77777777" w:rsidR="003D36CF" w:rsidRPr="009951DC" w:rsidRDefault="003D36CF" w:rsidP="003D36CF">
      <w:pPr>
        <w:spacing w:after="0"/>
        <w:rPr>
          <w:sz w:val="22"/>
        </w:rPr>
      </w:pPr>
    </w:p>
    <w:p w14:paraId="665BC019" w14:textId="77777777" w:rsidR="003D36CF" w:rsidRPr="00BF42FC" w:rsidRDefault="003D36CF" w:rsidP="0082095D">
      <w:pPr>
        <w:spacing w:after="0"/>
        <w:ind w:left="0" w:firstLine="0"/>
        <w:rPr>
          <w:b/>
          <w:bCs/>
          <w:szCs w:val="24"/>
        </w:rPr>
      </w:pPr>
      <w:r w:rsidRPr="00BF42FC">
        <w:rPr>
          <w:b/>
          <w:bCs/>
          <w:szCs w:val="24"/>
        </w:rPr>
        <w:t xml:space="preserve">Attendance monitoring </w:t>
      </w:r>
    </w:p>
    <w:p w14:paraId="6B62F1B3" w14:textId="77777777" w:rsidR="003D36CF" w:rsidRDefault="003D36CF" w:rsidP="003D36CF">
      <w:pPr>
        <w:spacing w:after="0"/>
        <w:rPr>
          <w:szCs w:val="24"/>
        </w:rPr>
      </w:pPr>
    </w:p>
    <w:p w14:paraId="399B2143" w14:textId="77777777" w:rsidR="003D36CF" w:rsidRPr="003D36CF" w:rsidRDefault="003D36CF" w:rsidP="003D36CF">
      <w:pPr>
        <w:spacing w:after="0"/>
        <w:rPr>
          <w:color w:val="C00000"/>
          <w:sz w:val="22"/>
        </w:rPr>
      </w:pPr>
      <w:r w:rsidRPr="003D36CF">
        <w:rPr>
          <w:color w:val="C00000"/>
          <w:sz w:val="22"/>
        </w:rPr>
        <w:t xml:space="preserve">During this period of temporary closure due to the COVID-19 pandemic, class teachers do not need to take </w:t>
      </w:r>
    </w:p>
    <w:p w14:paraId="575A0B1C" w14:textId="77777777" w:rsidR="003D36CF" w:rsidRPr="003D36CF" w:rsidRDefault="003D36CF" w:rsidP="003D36CF">
      <w:pPr>
        <w:spacing w:after="0"/>
        <w:rPr>
          <w:color w:val="C00000"/>
          <w:sz w:val="22"/>
        </w:rPr>
      </w:pPr>
      <w:r w:rsidRPr="003D36CF">
        <w:rPr>
          <w:color w:val="C00000"/>
          <w:sz w:val="22"/>
        </w:rPr>
        <w:t xml:space="preserve">an attendance </w:t>
      </w:r>
      <w:proofErr w:type="gramStart"/>
      <w:r w:rsidRPr="003D36CF">
        <w:rPr>
          <w:color w:val="C00000"/>
          <w:sz w:val="22"/>
        </w:rPr>
        <w:t>register</w:t>
      </w:r>
      <w:proofErr w:type="gramEnd"/>
      <w:r w:rsidRPr="003D36CF">
        <w:rPr>
          <w:color w:val="C00000"/>
          <w:sz w:val="22"/>
        </w:rPr>
        <w:t xml:space="preserve"> in the usual way, however administrative staff will record attendance in line with </w:t>
      </w:r>
    </w:p>
    <w:p w14:paraId="59C61054" w14:textId="77777777" w:rsidR="003D36CF" w:rsidRDefault="003D36CF" w:rsidP="003D36CF">
      <w:pPr>
        <w:spacing w:after="0"/>
        <w:rPr>
          <w:color w:val="C00000"/>
          <w:sz w:val="22"/>
        </w:rPr>
      </w:pPr>
      <w:r w:rsidRPr="003D36CF">
        <w:rPr>
          <w:color w:val="C00000"/>
          <w:sz w:val="22"/>
        </w:rPr>
        <w:t xml:space="preserve">JMAT attendance guidance.  For administrative purposes </w:t>
      </w:r>
      <w:r>
        <w:rPr>
          <w:color w:val="C00000"/>
          <w:sz w:val="22"/>
        </w:rPr>
        <w:t xml:space="preserve">any COVID-related absence, or for children not </w:t>
      </w:r>
    </w:p>
    <w:p w14:paraId="49F4C7AC" w14:textId="77777777" w:rsidR="00077926" w:rsidRDefault="003D36CF" w:rsidP="003D36CF">
      <w:pPr>
        <w:spacing w:after="0"/>
        <w:rPr>
          <w:color w:val="C00000"/>
          <w:sz w:val="22"/>
        </w:rPr>
      </w:pPr>
      <w:r>
        <w:rPr>
          <w:color w:val="C00000"/>
          <w:sz w:val="22"/>
        </w:rPr>
        <w:t>required to be in school,</w:t>
      </w:r>
      <w:r w:rsidR="00077926">
        <w:rPr>
          <w:color w:val="C00000"/>
          <w:sz w:val="22"/>
        </w:rPr>
        <w:t xml:space="preserve"> </w:t>
      </w:r>
      <w:r w:rsidRPr="003D36CF">
        <w:rPr>
          <w:color w:val="C00000"/>
          <w:sz w:val="22"/>
        </w:rPr>
        <w:t xml:space="preserve">Code X should be used.  </w:t>
      </w:r>
      <w:r w:rsidR="00077926">
        <w:rPr>
          <w:color w:val="C00000"/>
          <w:sz w:val="22"/>
        </w:rPr>
        <w:t xml:space="preserve">Code C will be used in other circumstances, particularly </w:t>
      </w:r>
    </w:p>
    <w:p w14:paraId="3C01A0A2" w14:textId="77777777" w:rsidR="003D36CF" w:rsidRPr="003D36CF" w:rsidRDefault="00077926" w:rsidP="003D36CF">
      <w:pPr>
        <w:spacing w:after="0"/>
        <w:rPr>
          <w:color w:val="C00000"/>
          <w:sz w:val="22"/>
        </w:rPr>
      </w:pPr>
      <w:r>
        <w:rPr>
          <w:color w:val="C00000"/>
          <w:sz w:val="22"/>
        </w:rPr>
        <w:t>in regard to children with a social worker.</w:t>
      </w:r>
    </w:p>
    <w:p w14:paraId="02F2C34E" w14:textId="77777777" w:rsidR="003D36CF" w:rsidRPr="009951DC" w:rsidRDefault="003D36CF" w:rsidP="003D36CF">
      <w:pPr>
        <w:spacing w:after="0"/>
        <w:rPr>
          <w:sz w:val="22"/>
        </w:rPr>
      </w:pPr>
    </w:p>
    <w:p w14:paraId="7EE453D4" w14:textId="77777777" w:rsidR="00077926" w:rsidRDefault="00077926" w:rsidP="00077926">
      <w:pPr>
        <w:spacing w:after="0" w:line="240" w:lineRule="auto"/>
        <w:rPr>
          <w:sz w:val="22"/>
        </w:rPr>
      </w:pPr>
      <w:r>
        <w:rPr>
          <w:sz w:val="22"/>
        </w:rPr>
        <w:t>However, schools</w:t>
      </w:r>
      <w:r w:rsidR="003D36CF" w:rsidRPr="009951DC">
        <w:rPr>
          <w:sz w:val="22"/>
        </w:rPr>
        <w:t xml:space="preserve"> will be required to submit attendance information for childcare provision to the local </w:t>
      </w:r>
    </w:p>
    <w:p w14:paraId="6D210C8A" w14:textId="77777777" w:rsidR="003D36CF" w:rsidRPr="00077926" w:rsidRDefault="003D36CF" w:rsidP="00077926">
      <w:pPr>
        <w:spacing w:after="0" w:line="240" w:lineRule="auto"/>
        <w:rPr>
          <w:sz w:val="22"/>
        </w:rPr>
      </w:pPr>
      <w:r w:rsidRPr="009951DC">
        <w:rPr>
          <w:sz w:val="22"/>
        </w:rPr>
        <w:t>authority.</w:t>
      </w:r>
      <w:r w:rsidRPr="009951DC">
        <w:rPr>
          <w:rFonts w:eastAsia="Times New Roman"/>
          <w:color w:val="0B0C0C"/>
          <w:sz w:val="22"/>
        </w:rPr>
        <w:t xml:space="preserve"> This will provide a record of attendance for safeguarding purposes and allow schools to </w:t>
      </w:r>
    </w:p>
    <w:p w14:paraId="5BF25F82" w14:textId="77777777" w:rsidR="003D36CF" w:rsidRDefault="003D36CF" w:rsidP="003D36CF">
      <w:pPr>
        <w:spacing w:after="0" w:line="240" w:lineRule="auto"/>
        <w:rPr>
          <w:rFonts w:eastAsia="Times New Roman"/>
          <w:color w:val="0B0C0C"/>
          <w:sz w:val="22"/>
        </w:rPr>
      </w:pPr>
      <w:r w:rsidRPr="009951DC">
        <w:rPr>
          <w:rFonts w:eastAsia="Times New Roman"/>
          <w:color w:val="0B0C0C"/>
          <w:sz w:val="22"/>
        </w:rPr>
        <w:t xml:space="preserve">provide accurate, up to date data to the government. This will also help DfE to track capacity in the system, </w:t>
      </w:r>
    </w:p>
    <w:p w14:paraId="3CE9F06D" w14:textId="77777777" w:rsidR="003D36CF" w:rsidRPr="009951DC" w:rsidRDefault="003D36CF" w:rsidP="003D36CF">
      <w:pPr>
        <w:spacing w:after="0" w:line="240" w:lineRule="auto"/>
        <w:rPr>
          <w:rFonts w:eastAsia="Times New Roman"/>
          <w:color w:val="0B0C0C"/>
          <w:sz w:val="22"/>
        </w:rPr>
      </w:pPr>
      <w:r w:rsidRPr="009951DC">
        <w:rPr>
          <w:rFonts w:eastAsia="Times New Roman"/>
          <w:color w:val="0B0C0C"/>
          <w:sz w:val="22"/>
        </w:rPr>
        <w:t>enabling the department to feed into wider tracking of the impact of the virus to support scientific advice.</w:t>
      </w:r>
    </w:p>
    <w:p w14:paraId="680A4E5D" w14:textId="77777777" w:rsidR="003D36CF" w:rsidRDefault="003D36CF" w:rsidP="003D36CF">
      <w:pPr>
        <w:spacing w:after="0"/>
        <w:rPr>
          <w:szCs w:val="24"/>
        </w:rPr>
      </w:pPr>
    </w:p>
    <w:p w14:paraId="1156DEA1" w14:textId="77777777" w:rsidR="003D36CF" w:rsidRPr="00BF42FC" w:rsidRDefault="003D36CF" w:rsidP="0082095D">
      <w:pPr>
        <w:spacing w:after="0"/>
        <w:ind w:left="0" w:firstLine="0"/>
        <w:rPr>
          <w:b/>
          <w:bCs/>
          <w:szCs w:val="24"/>
        </w:rPr>
      </w:pPr>
      <w:r w:rsidRPr="00BF42FC">
        <w:rPr>
          <w:b/>
          <w:bCs/>
          <w:szCs w:val="24"/>
        </w:rPr>
        <w:t xml:space="preserve">Designated Safeguarding Lead </w:t>
      </w:r>
    </w:p>
    <w:p w14:paraId="19219836" w14:textId="77777777" w:rsidR="003D36CF" w:rsidRDefault="003D36CF" w:rsidP="003D36CF">
      <w:pPr>
        <w:spacing w:after="0"/>
        <w:rPr>
          <w:b/>
          <w:bCs/>
          <w:sz w:val="28"/>
          <w:szCs w:val="28"/>
        </w:rPr>
      </w:pPr>
    </w:p>
    <w:p w14:paraId="0F31FCF8" w14:textId="77777777" w:rsidR="009157DD" w:rsidRDefault="009157DD" w:rsidP="009157DD">
      <w:pPr>
        <w:spacing w:after="0"/>
        <w:rPr>
          <w:sz w:val="22"/>
        </w:rPr>
      </w:pPr>
      <w:r>
        <w:rPr>
          <w:sz w:val="22"/>
        </w:rPr>
        <w:t>E</w:t>
      </w:r>
      <w:r w:rsidR="003D36CF" w:rsidRPr="00597D0E">
        <w:rPr>
          <w:sz w:val="22"/>
        </w:rPr>
        <w:t>ach JMAT school must have a Designated Safeguarding Lead (DSL) or a Deputy DSL present</w:t>
      </w:r>
      <w:r>
        <w:rPr>
          <w:sz w:val="22"/>
        </w:rPr>
        <w:t xml:space="preserve"> at all times </w:t>
      </w:r>
    </w:p>
    <w:p w14:paraId="1C470706" w14:textId="77777777" w:rsidR="003D57C1" w:rsidRDefault="009157DD" w:rsidP="003D57C1">
      <w:pPr>
        <w:spacing w:after="0"/>
        <w:rPr>
          <w:color w:val="C00000"/>
          <w:sz w:val="22"/>
        </w:rPr>
      </w:pPr>
      <w:r>
        <w:rPr>
          <w:sz w:val="22"/>
        </w:rPr>
        <w:t>during the school day</w:t>
      </w:r>
      <w:r w:rsidR="003D36CF" w:rsidRPr="00597D0E">
        <w:rPr>
          <w:sz w:val="22"/>
        </w:rPr>
        <w:t>.</w:t>
      </w:r>
      <w:r w:rsidR="00597D0E">
        <w:rPr>
          <w:sz w:val="22"/>
        </w:rPr>
        <w:t xml:space="preserve">  </w:t>
      </w:r>
      <w:r w:rsidR="00597D0E">
        <w:rPr>
          <w:color w:val="C00000"/>
          <w:sz w:val="22"/>
        </w:rPr>
        <w:t>I</w:t>
      </w:r>
      <w:r w:rsidR="003D57C1">
        <w:rPr>
          <w:color w:val="C00000"/>
          <w:sz w:val="22"/>
        </w:rPr>
        <w:t xml:space="preserve">n the </w:t>
      </w:r>
      <w:r>
        <w:rPr>
          <w:color w:val="C00000"/>
          <w:sz w:val="22"/>
        </w:rPr>
        <w:t>circumstances o</w:t>
      </w:r>
      <w:r w:rsidR="00597D0E">
        <w:rPr>
          <w:color w:val="C00000"/>
          <w:sz w:val="22"/>
        </w:rPr>
        <w:t xml:space="preserve">f a DSL </w:t>
      </w:r>
      <w:r>
        <w:rPr>
          <w:color w:val="C00000"/>
          <w:sz w:val="22"/>
        </w:rPr>
        <w:t>not being</w:t>
      </w:r>
      <w:r w:rsidR="00597D0E">
        <w:rPr>
          <w:color w:val="C00000"/>
          <w:sz w:val="22"/>
        </w:rPr>
        <w:t xml:space="preserve"> present in school, they must </w:t>
      </w:r>
      <w:r w:rsidR="003D57C1">
        <w:rPr>
          <w:color w:val="C00000"/>
          <w:sz w:val="22"/>
        </w:rPr>
        <w:t xml:space="preserve">  </w:t>
      </w:r>
      <w:r w:rsidR="00597D0E">
        <w:rPr>
          <w:color w:val="C00000"/>
          <w:sz w:val="22"/>
        </w:rPr>
        <w:t xml:space="preserve">be available </w:t>
      </w:r>
    </w:p>
    <w:p w14:paraId="057F0372" w14:textId="77777777" w:rsidR="003D36CF" w:rsidRPr="009157DD" w:rsidRDefault="00597D0E" w:rsidP="003D57C1">
      <w:pPr>
        <w:spacing w:after="0"/>
        <w:rPr>
          <w:color w:val="C00000"/>
          <w:sz w:val="22"/>
        </w:rPr>
      </w:pPr>
      <w:r>
        <w:rPr>
          <w:color w:val="C00000"/>
          <w:sz w:val="22"/>
        </w:rPr>
        <w:t>via phone or via online video.</w:t>
      </w:r>
    </w:p>
    <w:p w14:paraId="12F40E89" w14:textId="77777777" w:rsidR="009157DD" w:rsidRDefault="003D36CF" w:rsidP="003D36CF">
      <w:pPr>
        <w:spacing w:after="0"/>
        <w:rPr>
          <w:sz w:val="22"/>
        </w:rPr>
      </w:pPr>
      <w:r w:rsidRPr="009951DC">
        <w:rPr>
          <w:sz w:val="22"/>
        </w:rPr>
        <w:lastRenderedPageBreak/>
        <w:t xml:space="preserve"> </w:t>
      </w:r>
    </w:p>
    <w:p w14:paraId="16B82D74" w14:textId="77777777" w:rsidR="009157DD" w:rsidRDefault="003D36CF" w:rsidP="009157DD">
      <w:pPr>
        <w:spacing w:after="0"/>
        <w:rPr>
          <w:sz w:val="22"/>
        </w:rPr>
      </w:pPr>
      <w:r w:rsidRPr="009951DC">
        <w:rPr>
          <w:sz w:val="22"/>
        </w:rPr>
        <w:t xml:space="preserve">Where a trained DSL (or deputy) is not on site, in addition to the above, a senior leader will assume </w:t>
      </w:r>
    </w:p>
    <w:p w14:paraId="6808E56B" w14:textId="77777777" w:rsidR="003D36CF" w:rsidRPr="009951DC" w:rsidRDefault="003D36CF" w:rsidP="009157DD">
      <w:pPr>
        <w:spacing w:after="0"/>
        <w:rPr>
          <w:sz w:val="22"/>
        </w:rPr>
      </w:pPr>
      <w:r w:rsidRPr="009951DC">
        <w:rPr>
          <w:sz w:val="22"/>
        </w:rPr>
        <w:t xml:space="preserve">responsibility for co-ordinating safeguarding on site.  </w:t>
      </w:r>
    </w:p>
    <w:p w14:paraId="296FEF7D" w14:textId="77777777" w:rsidR="003D36CF" w:rsidRPr="009951DC" w:rsidRDefault="003D36CF" w:rsidP="003D36CF">
      <w:pPr>
        <w:spacing w:after="0"/>
        <w:rPr>
          <w:sz w:val="22"/>
        </w:rPr>
      </w:pPr>
    </w:p>
    <w:p w14:paraId="51DF6026" w14:textId="77777777" w:rsidR="003D36CF" w:rsidRDefault="003D36CF" w:rsidP="009157DD">
      <w:pPr>
        <w:spacing w:after="0"/>
        <w:ind w:left="0" w:firstLine="0"/>
        <w:rPr>
          <w:sz w:val="22"/>
        </w:rPr>
      </w:pPr>
      <w:r w:rsidRPr="009951DC">
        <w:rPr>
          <w:sz w:val="22"/>
        </w:rPr>
        <w:t xml:space="preserve">The DSLs in each JMAT school will continue to engage with social workers and attend all multi-agency </w:t>
      </w:r>
    </w:p>
    <w:p w14:paraId="44AD6F3A" w14:textId="77777777" w:rsidR="003D36CF" w:rsidRPr="009951DC" w:rsidRDefault="003D36CF" w:rsidP="003D36CF">
      <w:pPr>
        <w:spacing w:after="0"/>
        <w:rPr>
          <w:sz w:val="22"/>
        </w:rPr>
      </w:pPr>
      <w:r w:rsidRPr="009951DC">
        <w:rPr>
          <w:sz w:val="22"/>
        </w:rPr>
        <w:t xml:space="preserve">meetings if required. This can be done remotely.  </w:t>
      </w:r>
    </w:p>
    <w:p w14:paraId="7194DBDC" w14:textId="77777777" w:rsidR="006962B1" w:rsidRDefault="006962B1" w:rsidP="009157DD">
      <w:pPr>
        <w:spacing w:after="0"/>
        <w:ind w:left="0" w:firstLine="0"/>
        <w:rPr>
          <w:b/>
          <w:bCs/>
          <w:szCs w:val="24"/>
        </w:rPr>
      </w:pPr>
    </w:p>
    <w:p w14:paraId="310810B6" w14:textId="77777777" w:rsidR="003D36CF" w:rsidRPr="00BF42FC" w:rsidRDefault="003D36CF" w:rsidP="009157DD">
      <w:pPr>
        <w:spacing w:after="0"/>
        <w:ind w:left="0" w:firstLine="0"/>
        <w:rPr>
          <w:b/>
          <w:bCs/>
          <w:szCs w:val="24"/>
        </w:rPr>
      </w:pPr>
      <w:r w:rsidRPr="00BF42FC">
        <w:rPr>
          <w:b/>
          <w:bCs/>
          <w:szCs w:val="24"/>
        </w:rPr>
        <w:t xml:space="preserve">Reporting a concern </w:t>
      </w:r>
    </w:p>
    <w:p w14:paraId="769D0D3C" w14:textId="77777777" w:rsidR="003D36CF" w:rsidRPr="00BF42FC" w:rsidRDefault="003D36CF" w:rsidP="003D36CF">
      <w:pPr>
        <w:spacing w:after="0"/>
        <w:rPr>
          <w:b/>
          <w:bCs/>
          <w:szCs w:val="24"/>
        </w:rPr>
      </w:pPr>
    </w:p>
    <w:p w14:paraId="299B5BBB" w14:textId="77777777" w:rsidR="003D36CF" w:rsidRDefault="003D36CF" w:rsidP="003D36CF">
      <w:pPr>
        <w:spacing w:after="0"/>
        <w:rPr>
          <w:sz w:val="22"/>
        </w:rPr>
      </w:pPr>
      <w:r w:rsidRPr="009951DC">
        <w:rPr>
          <w:sz w:val="22"/>
        </w:rPr>
        <w:t xml:space="preserve">Where staff have a concern about a child, they should continue to follow the process outlined in the JMAT </w:t>
      </w:r>
    </w:p>
    <w:p w14:paraId="6D965371" w14:textId="77777777" w:rsidR="009157DD" w:rsidRDefault="003D36CF" w:rsidP="003D36CF">
      <w:pPr>
        <w:spacing w:after="0"/>
        <w:rPr>
          <w:sz w:val="22"/>
        </w:rPr>
      </w:pPr>
      <w:r w:rsidRPr="009951DC">
        <w:rPr>
          <w:sz w:val="22"/>
        </w:rPr>
        <w:t xml:space="preserve">Safeguarding </w:t>
      </w:r>
      <w:r w:rsidR="009157DD">
        <w:rPr>
          <w:sz w:val="22"/>
        </w:rPr>
        <w:t>and Child Protection P</w:t>
      </w:r>
      <w:r w:rsidRPr="009951DC">
        <w:rPr>
          <w:sz w:val="22"/>
        </w:rPr>
        <w:t xml:space="preserve">olicy, this includes making a report via Safeguard, which can be done </w:t>
      </w:r>
    </w:p>
    <w:p w14:paraId="06A74AE5" w14:textId="77777777" w:rsidR="009157DD" w:rsidRDefault="003D36CF" w:rsidP="009157DD">
      <w:pPr>
        <w:spacing w:after="0"/>
        <w:rPr>
          <w:sz w:val="22"/>
        </w:rPr>
      </w:pPr>
      <w:r w:rsidRPr="009951DC">
        <w:rPr>
          <w:sz w:val="22"/>
        </w:rPr>
        <w:t xml:space="preserve">remotely. This applies </w:t>
      </w:r>
      <w:r w:rsidR="009157DD">
        <w:rPr>
          <w:sz w:val="22"/>
        </w:rPr>
        <w:t xml:space="preserve">when working in school </w:t>
      </w:r>
      <w:r w:rsidRPr="009951DC">
        <w:rPr>
          <w:sz w:val="22"/>
        </w:rPr>
        <w:t xml:space="preserve">or interacting/communicating remotely with pupils for home </w:t>
      </w:r>
    </w:p>
    <w:p w14:paraId="61FD633D" w14:textId="77777777" w:rsidR="003D36CF" w:rsidRPr="009951DC" w:rsidRDefault="003D36CF" w:rsidP="009157DD">
      <w:pPr>
        <w:spacing w:after="0"/>
        <w:rPr>
          <w:sz w:val="22"/>
        </w:rPr>
      </w:pPr>
      <w:r w:rsidRPr="009951DC">
        <w:rPr>
          <w:sz w:val="22"/>
        </w:rPr>
        <w:t>learning.</w:t>
      </w:r>
    </w:p>
    <w:p w14:paraId="608DEACE" w14:textId="77777777" w:rsidR="003D36CF" w:rsidRPr="009951DC" w:rsidRDefault="003D36CF" w:rsidP="003D36CF">
      <w:pPr>
        <w:spacing w:after="0"/>
        <w:rPr>
          <w:sz w:val="22"/>
        </w:rPr>
      </w:pPr>
      <w:r w:rsidRPr="009951DC">
        <w:rPr>
          <w:sz w:val="22"/>
        </w:rPr>
        <w:t xml:space="preserve"> </w:t>
      </w:r>
    </w:p>
    <w:p w14:paraId="1B9E64F7" w14:textId="77777777" w:rsidR="003D36CF" w:rsidRDefault="003D36CF" w:rsidP="003D36CF">
      <w:pPr>
        <w:spacing w:after="0"/>
        <w:rPr>
          <w:sz w:val="22"/>
        </w:rPr>
      </w:pPr>
      <w:r w:rsidRPr="009951DC">
        <w:rPr>
          <w:sz w:val="22"/>
        </w:rPr>
        <w:t xml:space="preserve">In the unlikely event that a member of staff cannot access Safeguard from home, they should email the </w:t>
      </w:r>
    </w:p>
    <w:p w14:paraId="6C9DD1AC" w14:textId="77777777" w:rsidR="003D36CF" w:rsidRPr="009951DC" w:rsidRDefault="003D36CF" w:rsidP="003D36CF">
      <w:pPr>
        <w:spacing w:after="0"/>
        <w:rPr>
          <w:sz w:val="22"/>
        </w:rPr>
      </w:pPr>
      <w:r w:rsidRPr="009951DC">
        <w:rPr>
          <w:sz w:val="22"/>
        </w:rPr>
        <w:t xml:space="preserve">Designated Safeguarding Lead, Deputy or Headteacher. This will ensure that the concern is received.  </w:t>
      </w:r>
    </w:p>
    <w:p w14:paraId="54CD245A" w14:textId="77777777" w:rsidR="003D36CF" w:rsidRDefault="003D36CF" w:rsidP="003D36CF">
      <w:pPr>
        <w:spacing w:after="0"/>
        <w:rPr>
          <w:szCs w:val="24"/>
        </w:rPr>
      </w:pPr>
    </w:p>
    <w:p w14:paraId="278512EB" w14:textId="77777777" w:rsidR="003D36CF" w:rsidRPr="00620BD6" w:rsidRDefault="003D36CF" w:rsidP="003D36CF">
      <w:pPr>
        <w:spacing w:after="0"/>
        <w:rPr>
          <w:b/>
          <w:bCs/>
          <w:szCs w:val="24"/>
        </w:rPr>
      </w:pPr>
      <w:r w:rsidRPr="00620BD6">
        <w:rPr>
          <w:b/>
          <w:bCs/>
          <w:szCs w:val="24"/>
        </w:rPr>
        <w:t xml:space="preserve">Staff are reminded of the need to report any concern immediately and without delay.  </w:t>
      </w:r>
    </w:p>
    <w:p w14:paraId="1231BE67" w14:textId="77777777" w:rsidR="003D36CF" w:rsidRPr="00620BD6" w:rsidRDefault="003D36CF" w:rsidP="003D36CF">
      <w:pPr>
        <w:spacing w:after="0"/>
        <w:rPr>
          <w:b/>
          <w:bCs/>
          <w:szCs w:val="24"/>
        </w:rPr>
      </w:pPr>
    </w:p>
    <w:p w14:paraId="56F942D0" w14:textId="77777777" w:rsidR="009157DD" w:rsidRDefault="003D36CF" w:rsidP="009157DD">
      <w:pPr>
        <w:spacing w:after="0"/>
        <w:rPr>
          <w:sz w:val="22"/>
        </w:rPr>
      </w:pPr>
      <w:r w:rsidRPr="009951DC">
        <w:rPr>
          <w:sz w:val="22"/>
        </w:rPr>
        <w:t>Where staff are concerned about an adult work</w:t>
      </w:r>
      <w:r w:rsidR="009157DD">
        <w:rPr>
          <w:sz w:val="22"/>
        </w:rPr>
        <w:t>ing with children in the school</w:t>
      </w:r>
      <w:r w:rsidRPr="009951DC">
        <w:rPr>
          <w:sz w:val="22"/>
        </w:rPr>
        <w:t xml:space="preserve">, they should report the </w:t>
      </w:r>
    </w:p>
    <w:p w14:paraId="596131FC" w14:textId="77777777" w:rsidR="003D36CF" w:rsidRPr="009951DC" w:rsidRDefault="003D36CF" w:rsidP="009157DD">
      <w:pPr>
        <w:spacing w:after="0"/>
        <w:rPr>
          <w:sz w:val="22"/>
        </w:rPr>
      </w:pPr>
      <w:r w:rsidRPr="009951DC">
        <w:rPr>
          <w:sz w:val="22"/>
        </w:rPr>
        <w:t xml:space="preserve">concern to their headteacher by phone and followed up with an email as soon as possible. </w:t>
      </w:r>
    </w:p>
    <w:p w14:paraId="36FEB5B0" w14:textId="77777777" w:rsidR="003D36CF" w:rsidRPr="009951DC" w:rsidRDefault="003D36CF" w:rsidP="003D36CF">
      <w:pPr>
        <w:spacing w:after="0"/>
        <w:rPr>
          <w:sz w:val="22"/>
        </w:rPr>
      </w:pPr>
    </w:p>
    <w:p w14:paraId="1D409109" w14:textId="77777777" w:rsidR="003D36CF" w:rsidRDefault="003D36CF" w:rsidP="003D36CF">
      <w:pPr>
        <w:spacing w:after="0"/>
        <w:rPr>
          <w:sz w:val="22"/>
        </w:rPr>
      </w:pPr>
      <w:r w:rsidRPr="009951DC">
        <w:rPr>
          <w:sz w:val="22"/>
        </w:rPr>
        <w:t xml:space="preserve">Concerns around the Headteacher should be directed to the Chair of Governors of that school.  The JMAT </w:t>
      </w:r>
    </w:p>
    <w:p w14:paraId="7C2385A9" w14:textId="77777777" w:rsidR="003D36CF" w:rsidRPr="009951DC" w:rsidRDefault="003D36CF" w:rsidP="003D36CF">
      <w:pPr>
        <w:spacing w:after="0"/>
        <w:rPr>
          <w:sz w:val="22"/>
        </w:rPr>
      </w:pPr>
      <w:r w:rsidRPr="009951DC">
        <w:rPr>
          <w:sz w:val="22"/>
        </w:rPr>
        <w:t xml:space="preserve">will continue to offer support in the process of managing allegations. </w:t>
      </w:r>
    </w:p>
    <w:p w14:paraId="30D7AA69" w14:textId="77777777" w:rsidR="003D36CF" w:rsidRDefault="003D36CF" w:rsidP="003D36CF">
      <w:pPr>
        <w:spacing w:after="0"/>
        <w:rPr>
          <w:b/>
          <w:bCs/>
          <w:szCs w:val="24"/>
        </w:rPr>
      </w:pPr>
    </w:p>
    <w:p w14:paraId="0BD51A06" w14:textId="77777777" w:rsidR="003D36CF" w:rsidRPr="00BF42FC" w:rsidRDefault="003D36CF" w:rsidP="003D36CF">
      <w:pPr>
        <w:spacing w:after="0"/>
        <w:rPr>
          <w:b/>
          <w:bCs/>
          <w:szCs w:val="24"/>
        </w:rPr>
      </w:pPr>
      <w:r w:rsidRPr="00BF42FC">
        <w:rPr>
          <w:b/>
          <w:bCs/>
          <w:szCs w:val="24"/>
        </w:rPr>
        <w:t xml:space="preserve">Safeguarding Training and induction  </w:t>
      </w:r>
    </w:p>
    <w:p w14:paraId="7196D064" w14:textId="77777777" w:rsidR="003D36CF" w:rsidRPr="00BF42FC" w:rsidRDefault="003D36CF" w:rsidP="003D36CF">
      <w:pPr>
        <w:spacing w:after="0"/>
        <w:rPr>
          <w:b/>
          <w:bCs/>
          <w:szCs w:val="24"/>
        </w:rPr>
      </w:pPr>
    </w:p>
    <w:p w14:paraId="0269A1B3" w14:textId="77777777" w:rsidR="003D36CF" w:rsidRPr="00F16F3B" w:rsidRDefault="003D36CF" w:rsidP="003D36CF">
      <w:pPr>
        <w:spacing w:after="0"/>
        <w:rPr>
          <w:sz w:val="22"/>
        </w:rPr>
      </w:pPr>
      <w:r w:rsidRPr="00F16F3B">
        <w:rPr>
          <w:sz w:val="22"/>
        </w:rPr>
        <w:t xml:space="preserve">Face-to-face DSL training is very unlikely to take place whilst the threat of COVID-19 remains. For the </w:t>
      </w:r>
    </w:p>
    <w:p w14:paraId="26E864CB" w14:textId="77777777" w:rsidR="003D36CF" w:rsidRPr="00F16F3B" w:rsidRDefault="003D36CF" w:rsidP="003D36CF">
      <w:pPr>
        <w:spacing w:after="0"/>
        <w:rPr>
          <w:sz w:val="22"/>
        </w:rPr>
      </w:pPr>
      <w:r w:rsidRPr="00F16F3B">
        <w:rPr>
          <w:sz w:val="22"/>
        </w:rPr>
        <w:t xml:space="preserve">period that COVID-19 measures are in place, a DSL (or Deputy) who has been trained will continue to be </w:t>
      </w:r>
    </w:p>
    <w:p w14:paraId="506FE72A" w14:textId="77777777" w:rsidR="003D36CF" w:rsidRPr="00F16F3B" w:rsidRDefault="003D36CF" w:rsidP="003D36CF">
      <w:pPr>
        <w:spacing w:after="0"/>
        <w:rPr>
          <w:sz w:val="22"/>
        </w:rPr>
      </w:pPr>
      <w:r w:rsidRPr="00F16F3B">
        <w:rPr>
          <w:sz w:val="22"/>
        </w:rPr>
        <w:t xml:space="preserve">classed as a trained DSL (or Deputy) even if they miss their refresher training. When virtual DSL training is </w:t>
      </w:r>
    </w:p>
    <w:p w14:paraId="149926BB" w14:textId="77777777" w:rsidR="003D36CF" w:rsidRPr="00F16F3B" w:rsidRDefault="003D36CF" w:rsidP="003D36CF">
      <w:pPr>
        <w:spacing w:after="0"/>
        <w:rPr>
          <w:sz w:val="22"/>
        </w:rPr>
      </w:pPr>
      <w:r w:rsidRPr="00F16F3B">
        <w:rPr>
          <w:sz w:val="22"/>
        </w:rPr>
        <w:t>available DSLs should ensure they refresh their knowledge in line with KCSIE.</w:t>
      </w:r>
    </w:p>
    <w:p w14:paraId="34FF1C98" w14:textId="77777777" w:rsidR="003D36CF" w:rsidRPr="00F16F3B" w:rsidRDefault="003D36CF" w:rsidP="003D36CF">
      <w:pPr>
        <w:spacing w:after="0"/>
        <w:rPr>
          <w:sz w:val="22"/>
        </w:rPr>
      </w:pPr>
    </w:p>
    <w:p w14:paraId="0FCABD79" w14:textId="77777777" w:rsidR="003D36CF" w:rsidRDefault="003D36CF" w:rsidP="003D36CF">
      <w:pPr>
        <w:spacing w:after="0"/>
        <w:rPr>
          <w:sz w:val="22"/>
        </w:rPr>
      </w:pPr>
      <w:r w:rsidRPr="006671BE">
        <w:rPr>
          <w:sz w:val="22"/>
        </w:rPr>
        <w:t xml:space="preserve">All existing school staff have had safeguarding training and have read Part 1 of Keeping Children Safe in </w:t>
      </w:r>
    </w:p>
    <w:p w14:paraId="1B431F9B" w14:textId="77777777" w:rsidR="003D36CF" w:rsidRDefault="003D36CF" w:rsidP="003D36CF">
      <w:pPr>
        <w:spacing w:after="0"/>
        <w:rPr>
          <w:sz w:val="22"/>
        </w:rPr>
      </w:pPr>
      <w:r w:rsidRPr="006671BE">
        <w:rPr>
          <w:sz w:val="22"/>
        </w:rPr>
        <w:t xml:space="preserve">Education (2020). The DSL should communicate any new local arrangements with staff, so they know what </w:t>
      </w:r>
    </w:p>
    <w:p w14:paraId="756BC406" w14:textId="77777777" w:rsidR="003D36CF" w:rsidRPr="006671BE" w:rsidRDefault="003D36CF" w:rsidP="003D36CF">
      <w:pPr>
        <w:spacing w:after="0"/>
        <w:rPr>
          <w:sz w:val="22"/>
        </w:rPr>
      </w:pPr>
      <w:r w:rsidRPr="006671BE">
        <w:rPr>
          <w:sz w:val="22"/>
        </w:rPr>
        <w:t xml:space="preserve">to do if they are worried about a child. </w:t>
      </w:r>
    </w:p>
    <w:p w14:paraId="6D072C0D" w14:textId="77777777" w:rsidR="003D36CF" w:rsidRPr="006671BE" w:rsidRDefault="003D36CF" w:rsidP="003D36CF">
      <w:pPr>
        <w:spacing w:after="0"/>
        <w:rPr>
          <w:sz w:val="22"/>
        </w:rPr>
      </w:pPr>
    </w:p>
    <w:p w14:paraId="006D3E77" w14:textId="77777777" w:rsidR="009157DD" w:rsidRDefault="003D36CF" w:rsidP="003D36CF">
      <w:pPr>
        <w:spacing w:after="0"/>
        <w:rPr>
          <w:b/>
          <w:color w:val="C00000"/>
          <w:sz w:val="22"/>
        </w:rPr>
      </w:pPr>
      <w:r w:rsidRPr="009157DD">
        <w:rPr>
          <w:b/>
          <w:color w:val="C00000"/>
          <w:sz w:val="22"/>
        </w:rPr>
        <w:t xml:space="preserve">All staff are expected to complete the safeguarding training on Safeguard to refresh their </w:t>
      </w:r>
    </w:p>
    <w:p w14:paraId="668544FE" w14:textId="77777777" w:rsidR="003D36CF" w:rsidRPr="009157DD" w:rsidRDefault="003D36CF" w:rsidP="009157DD">
      <w:pPr>
        <w:spacing w:after="0"/>
        <w:rPr>
          <w:b/>
          <w:color w:val="C00000"/>
          <w:sz w:val="22"/>
        </w:rPr>
      </w:pPr>
      <w:r w:rsidRPr="009157DD">
        <w:rPr>
          <w:b/>
          <w:color w:val="C00000"/>
          <w:sz w:val="22"/>
        </w:rPr>
        <w:t xml:space="preserve">knowledge </w:t>
      </w:r>
      <w:r w:rsidR="006962B1">
        <w:rPr>
          <w:b/>
          <w:color w:val="C00000"/>
          <w:sz w:val="22"/>
        </w:rPr>
        <w:t>– this should be done every September.</w:t>
      </w:r>
    </w:p>
    <w:p w14:paraId="48A21919" w14:textId="77777777" w:rsidR="003D36CF" w:rsidRPr="00BF42FC" w:rsidRDefault="003D36CF" w:rsidP="009157DD">
      <w:pPr>
        <w:spacing w:after="0"/>
        <w:ind w:left="0" w:firstLine="0"/>
        <w:rPr>
          <w:sz w:val="22"/>
        </w:rPr>
      </w:pPr>
    </w:p>
    <w:p w14:paraId="0C9DDD5B" w14:textId="77777777" w:rsidR="003D36CF" w:rsidRPr="00BF42FC" w:rsidRDefault="003D36CF" w:rsidP="001B33EC">
      <w:pPr>
        <w:spacing w:after="0"/>
        <w:ind w:left="0" w:firstLine="0"/>
        <w:rPr>
          <w:b/>
          <w:bCs/>
          <w:szCs w:val="24"/>
        </w:rPr>
      </w:pPr>
      <w:r w:rsidRPr="00BF42FC">
        <w:rPr>
          <w:b/>
          <w:bCs/>
          <w:szCs w:val="24"/>
        </w:rPr>
        <w:t xml:space="preserve">Safer recruitment/volunteers and movement of staff </w:t>
      </w:r>
    </w:p>
    <w:p w14:paraId="6BD18F9B" w14:textId="77777777" w:rsidR="003D36CF" w:rsidRDefault="003D36CF" w:rsidP="003D36CF">
      <w:pPr>
        <w:spacing w:after="0"/>
        <w:rPr>
          <w:szCs w:val="24"/>
        </w:rPr>
      </w:pPr>
    </w:p>
    <w:p w14:paraId="7627CE81" w14:textId="77777777" w:rsidR="003D36CF" w:rsidRDefault="003D36CF" w:rsidP="003D36CF">
      <w:pPr>
        <w:spacing w:after="0"/>
        <w:rPr>
          <w:sz w:val="22"/>
        </w:rPr>
      </w:pPr>
      <w:r w:rsidRPr="006671BE">
        <w:rPr>
          <w:sz w:val="22"/>
        </w:rPr>
        <w:t xml:space="preserve">In response to COVID-19, the Disclosure and Barring Service (DBS) has made changes to its guidance on </w:t>
      </w:r>
    </w:p>
    <w:p w14:paraId="7A2993CD" w14:textId="77777777" w:rsidR="003D36CF" w:rsidRDefault="003D36CF" w:rsidP="003D36CF">
      <w:pPr>
        <w:spacing w:after="0"/>
        <w:rPr>
          <w:sz w:val="22"/>
        </w:rPr>
      </w:pPr>
      <w:r w:rsidRPr="006671BE">
        <w:rPr>
          <w:sz w:val="22"/>
        </w:rPr>
        <w:t xml:space="preserve">standard and enhanced DBS ID checking to minimise the need for face-to-face contact.  Verification of the </w:t>
      </w:r>
    </w:p>
    <w:p w14:paraId="780E3416" w14:textId="77777777" w:rsidR="003D36CF" w:rsidRDefault="003D36CF" w:rsidP="003D36CF">
      <w:pPr>
        <w:spacing w:after="0"/>
        <w:rPr>
          <w:sz w:val="22"/>
        </w:rPr>
      </w:pPr>
      <w:r w:rsidRPr="006671BE">
        <w:rPr>
          <w:sz w:val="22"/>
        </w:rPr>
        <w:t xml:space="preserve">documents required to validate identification for DBS purposes can be accepted by email, or other virtual </w:t>
      </w:r>
    </w:p>
    <w:p w14:paraId="42C83475" w14:textId="77777777" w:rsidR="003D36CF" w:rsidRPr="006671BE" w:rsidRDefault="003D36CF" w:rsidP="003D36CF">
      <w:pPr>
        <w:spacing w:after="0"/>
        <w:rPr>
          <w:sz w:val="22"/>
        </w:rPr>
      </w:pPr>
      <w:r w:rsidRPr="006671BE">
        <w:rPr>
          <w:sz w:val="22"/>
        </w:rPr>
        <w:t>means.  Once school re-opens, original documents can be verified as normal.</w:t>
      </w:r>
    </w:p>
    <w:p w14:paraId="238601FE" w14:textId="77777777" w:rsidR="003D36CF" w:rsidRPr="00BF42FC" w:rsidRDefault="003D36CF" w:rsidP="003D36CF">
      <w:pPr>
        <w:spacing w:after="0"/>
        <w:rPr>
          <w:sz w:val="22"/>
        </w:rPr>
      </w:pPr>
    </w:p>
    <w:p w14:paraId="53A2DB8A" w14:textId="77777777" w:rsidR="003D36CF" w:rsidRDefault="003D36CF" w:rsidP="003D36CF">
      <w:pPr>
        <w:spacing w:after="0"/>
        <w:rPr>
          <w:sz w:val="22"/>
        </w:rPr>
      </w:pPr>
      <w:r w:rsidRPr="00BF42FC">
        <w:rPr>
          <w:sz w:val="22"/>
        </w:rPr>
        <w:t xml:space="preserve">Where the JMAT are utilising volunteers, we will continue to follow the checking and risk assessment </w:t>
      </w:r>
    </w:p>
    <w:p w14:paraId="5C72A828" w14:textId="77777777" w:rsidR="003D36CF" w:rsidRDefault="003D36CF" w:rsidP="003D36CF">
      <w:pPr>
        <w:spacing w:after="0"/>
        <w:rPr>
          <w:sz w:val="22"/>
        </w:rPr>
      </w:pPr>
      <w:r w:rsidRPr="00BF42FC">
        <w:rPr>
          <w:sz w:val="22"/>
        </w:rPr>
        <w:t xml:space="preserve">process required by KCSIE. Under no circumstances will a volunteer who has not been checked be left </w:t>
      </w:r>
    </w:p>
    <w:p w14:paraId="144F51F4" w14:textId="77777777" w:rsidR="003D36CF" w:rsidRPr="00BF42FC" w:rsidRDefault="003D36CF" w:rsidP="003D36CF">
      <w:pPr>
        <w:spacing w:after="0"/>
        <w:rPr>
          <w:sz w:val="22"/>
        </w:rPr>
      </w:pPr>
      <w:r w:rsidRPr="00BF42FC">
        <w:rPr>
          <w:sz w:val="22"/>
        </w:rPr>
        <w:t xml:space="preserve">unsupervised or allowed to work in regulated activity. </w:t>
      </w:r>
    </w:p>
    <w:p w14:paraId="2BAC6FC9" w14:textId="77777777" w:rsidR="003D36CF" w:rsidRPr="00BF42FC" w:rsidRDefault="003D36CF" w:rsidP="003D36CF">
      <w:pPr>
        <w:spacing w:after="0"/>
        <w:rPr>
          <w:sz w:val="22"/>
        </w:rPr>
      </w:pPr>
      <w:r w:rsidRPr="00BF42FC">
        <w:rPr>
          <w:sz w:val="22"/>
        </w:rPr>
        <w:t xml:space="preserve"> </w:t>
      </w:r>
    </w:p>
    <w:p w14:paraId="359AB646" w14:textId="77777777" w:rsidR="003D36CF" w:rsidRDefault="003D36CF" w:rsidP="003D36CF">
      <w:pPr>
        <w:spacing w:after="0"/>
        <w:rPr>
          <w:sz w:val="22"/>
        </w:rPr>
      </w:pPr>
      <w:r w:rsidRPr="00BF42FC">
        <w:rPr>
          <w:sz w:val="22"/>
        </w:rPr>
        <w:t xml:space="preserve">The JMAT will continue to follow the legal duty to refer to the DBS anyone who has harmed, or poses a risk </w:t>
      </w:r>
    </w:p>
    <w:p w14:paraId="7FFA9AE1" w14:textId="77777777" w:rsidR="003D36CF" w:rsidRDefault="003D36CF" w:rsidP="003D36CF">
      <w:pPr>
        <w:spacing w:after="0"/>
        <w:rPr>
          <w:sz w:val="22"/>
        </w:rPr>
      </w:pPr>
      <w:r w:rsidRPr="00BF42FC">
        <w:rPr>
          <w:sz w:val="22"/>
        </w:rPr>
        <w:t xml:space="preserve">of harm to, a child. The JMAT will continue to consider and make referrals to the Teaching Regulation </w:t>
      </w:r>
    </w:p>
    <w:p w14:paraId="10615021" w14:textId="77777777" w:rsidR="003D36CF" w:rsidRDefault="003D36CF" w:rsidP="003D36CF">
      <w:pPr>
        <w:spacing w:after="0"/>
        <w:rPr>
          <w:sz w:val="22"/>
        </w:rPr>
      </w:pPr>
      <w:r w:rsidRPr="00BF42FC">
        <w:rPr>
          <w:sz w:val="22"/>
        </w:rPr>
        <w:t xml:space="preserve">Agency (TRA) as per paragraph 166 of KCSIE and the TRA’s ‘Teacher misconduct advice’ for making a </w:t>
      </w:r>
    </w:p>
    <w:p w14:paraId="7369A0F7" w14:textId="77777777" w:rsidR="003D36CF" w:rsidRPr="00BF42FC" w:rsidRDefault="003D36CF" w:rsidP="003D36CF">
      <w:pPr>
        <w:spacing w:after="0"/>
        <w:rPr>
          <w:sz w:val="22"/>
        </w:rPr>
      </w:pPr>
      <w:r w:rsidRPr="00BF42FC">
        <w:rPr>
          <w:sz w:val="22"/>
        </w:rPr>
        <w:t xml:space="preserve">referral.  </w:t>
      </w:r>
    </w:p>
    <w:p w14:paraId="156A6281" w14:textId="77777777" w:rsidR="003D36CF" w:rsidRPr="003109A7" w:rsidRDefault="003D36CF" w:rsidP="003D36CF">
      <w:pPr>
        <w:spacing w:after="0"/>
        <w:rPr>
          <w:szCs w:val="24"/>
        </w:rPr>
      </w:pPr>
      <w:r w:rsidRPr="003109A7">
        <w:rPr>
          <w:szCs w:val="24"/>
        </w:rPr>
        <w:t xml:space="preserve"> </w:t>
      </w:r>
    </w:p>
    <w:p w14:paraId="271ED603" w14:textId="77777777" w:rsidR="00006C2A" w:rsidRDefault="00006C2A" w:rsidP="00006C2A">
      <w:pPr>
        <w:spacing w:after="0"/>
        <w:ind w:left="0" w:firstLine="0"/>
        <w:rPr>
          <w:b/>
          <w:bCs/>
          <w:szCs w:val="24"/>
        </w:rPr>
      </w:pPr>
    </w:p>
    <w:p w14:paraId="0AEBFBE2" w14:textId="77777777" w:rsidR="00006C2A" w:rsidRDefault="00006C2A" w:rsidP="00006C2A">
      <w:pPr>
        <w:spacing w:after="0"/>
        <w:ind w:left="0" w:firstLine="0"/>
        <w:rPr>
          <w:b/>
          <w:bCs/>
          <w:szCs w:val="24"/>
        </w:rPr>
      </w:pPr>
    </w:p>
    <w:p w14:paraId="738489C6" w14:textId="6504F9B2" w:rsidR="003D36CF" w:rsidRPr="00BF42FC" w:rsidRDefault="003D36CF" w:rsidP="00006C2A">
      <w:pPr>
        <w:spacing w:after="0"/>
        <w:ind w:left="0" w:firstLine="0"/>
        <w:rPr>
          <w:b/>
          <w:bCs/>
          <w:szCs w:val="24"/>
        </w:rPr>
      </w:pPr>
      <w:r w:rsidRPr="00BF42FC">
        <w:rPr>
          <w:b/>
          <w:bCs/>
          <w:szCs w:val="24"/>
        </w:rPr>
        <w:lastRenderedPageBreak/>
        <w:t>Single Central Record</w:t>
      </w:r>
    </w:p>
    <w:p w14:paraId="5B08B5D1" w14:textId="77777777" w:rsidR="003D36CF" w:rsidRDefault="003D36CF" w:rsidP="003D36CF">
      <w:pPr>
        <w:spacing w:after="0"/>
        <w:rPr>
          <w:szCs w:val="24"/>
        </w:rPr>
      </w:pPr>
    </w:p>
    <w:p w14:paraId="4F605C2F" w14:textId="77777777" w:rsidR="003D36CF" w:rsidRDefault="003D36CF" w:rsidP="003D36CF">
      <w:pPr>
        <w:spacing w:after="0"/>
        <w:rPr>
          <w:sz w:val="22"/>
        </w:rPr>
      </w:pPr>
      <w:r w:rsidRPr="00BF42FC">
        <w:rPr>
          <w:sz w:val="22"/>
        </w:rPr>
        <w:t xml:space="preserve">Whilst acknowledging the challenge of the current national emergency, it is essential from a safeguarding </w:t>
      </w:r>
    </w:p>
    <w:p w14:paraId="48F50087" w14:textId="77777777" w:rsidR="003D36CF" w:rsidRDefault="003D36CF" w:rsidP="003D36CF">
      <w:pPr>
        <w:spacing w:after="0"/>
        <w:rPr>
          <w:sz w:val="22"/>
        </w:rPr>
      </w:pPr>
      <w:r w:rsidRPr="00BF42FC">
        <w:rPr>
          <w:sz w:val="22"/>
        </w:rPr>
        <w:t xml:space="preserve">perspective that any school is aware, on any given day, which staff/volunteers will be in the school and that </w:t>
      </w:r>
    </w:p>
    <w:p w14:paraId="4F144D86" w14:textId="77777777" w:rsidR="003D36CF" w:rsidRDefault="003D36CF" w:rsidP="003D36CF">
      <w:pPr>
        <w:spacing w:after="0"/>
        <w:rPr>
          <w:sz w:val="22"/>
        </w:rPr>
      </w:pPr>
      <w:r w:rsidRPr="00BF42FC">
        <w:rPr>
          <w:sz w:val="22"/>
        </w:rPr>
        <w:t xml:space="preserve">appropriate checks have been carried out, especially for anyone engaging in regulated activity. As such, </w:t>
      </w:r>
    </w:p>
    <w:p w14:paraId="731BACFC" w14:textId="77777777" w:rsidR="009157DD" w:rsidRDefault="003D36CF" w:rsidP="009157DD">
      <w:pPr>
        <w:spacing w:after="0"/>
        <w:rPr>
          <w:sz w:val="22"/>
        </w:rPr>
      </w:pPr>
      <w:r w:rsidRPr="00BF42FC">
        <w:rPr>
          <w:sz w:val="22"/>
        </w:rPr>
        <w:t xml:space="preserve">school will continue to keep the Single Central Record (SCR) up to date as required by KCSIE, requesting </w:t>
      </w:r>
    </w:p>
    <w:p w14:paraId="685BE403" w14:textId="77777777" w:rsidR="003D36CF" w:rsidRPr="00BF42FC" w:rsidRDefault="003D36CF" w:rsidP="009157DD">
      <w:pPr>
        <w:spacing w:after="0"/>
        <w:rPr>
          <w:sz w:val="22"/>
        </w:rPr>
      </w:pPr>
      <w:r w:rsidRPr="00BF42FC">
        <w:rPr>
          <w:sz w:val="22"/>
        </w:rPr>
        <w:t xml:space="preserve">DBS and safer recruitment information </w:t>
      </w:r>
      <w:r w:rsidR="009157DD">
        <w:rPr>
          <w:sz w:val="22"/>
        </w:rPr>
        <w:t>as required.</w:t>
      </w:r>
    </w:p>
    <w:p w14:paraId="16DEB4AB" w14:textId="77777777" w:rsidR="003D36CF" w:rsidRDefault="003D36CF" w:rsidP="003D36CF">
      <w:pPr>
        <w:spacing w:after="0"/>
        <w:rPr>
          <w:szCs w:val="24"/>
        </w:rPr>
      </w:pPr>
    </w:p>
    <w:p w14:paraId="761C0D4E" w14:textId="77777777" w:rsidR="003D36CF" w:rsidRPr="00BF42FC" w:rsidRDefault="003D36CF" w:rsidP="003D36CF">
      <w:pPr>
        <w:spacing w:after="0"/>
        <w:rPr>
          <w:b/>
          <w:bCs/>
          <w:szCs w:val="24"/>
        </w:rPr>
      </w:pPr>
      <w:r w:rsidRPr="00BF42FC">
        <w:rPr>
          <w:b/>
          <w:bCs/>
          <w:szCs w:val="24"/>
        </w:rPr>
        <w:t>Online safety in schools</w:t>
      </w:r>
    </w:p>
    <w:p w14:paraId="0AD9C6F4" w14:textId="77777777" w:rsidR="003D36CF" w:rsidRDefault="003D36CF" w:rsidP="003D36CF">
      <w:pPr>
        <w:spacing w:after="0"/>
        <w:rPr>
          <w:szCs w:val="24"/>
        </w:rPr>
      </w:pPr>
    </w:p>
    <w:p w14:paraId="7065D002" w14:textId="77777777" w:rsidR="003D36CF" w:rsidRDefault="003D36CF" w:rsidP="003D36CF">
      <w:pPr>
        <w:spacing w:after="0"/>
        <w:rPr>
          <w:sz w:val="22"/>
        </w:rPr>
      </w:pPr>
      <w:r w:rsidRPr="00BF42FC">
        <w:rPr>
          <w:sz w:val="22"/>
        </w:rPr>
        <w:t xml:space="preserve">The JMAT and its schools will continue to provide a safe environment, including online. This includes the </w:t>
      </w:r>
    </w:p>
    <w:p w14:paraId="195BB7D0" w14:textId="77777777" w:rsidR="001B33EC" w:rsidRDefault="003D36CF" w:rsidP="003D36CF">
      <w:pPr>
        <w:spacing w:after="0"/>
        <w:rPr>
          <w:color w:val="C00000"/>
          <w:sz w:val="22"/>
        </w:rPr>
      </w:pPr>
      <w:r w:rsidRPr="00BF42FC">
        <w:rPr>
          <w:sz w:val="22"/>
        </w:rPr>
        <w:t xml:space="preserve">use of an online filtering system.  </w:t>
      </w:r>
      <w:r w:rsidR="001B33EC">
        <w:rPr>
          <w:color w:val="C00000"/>
          <w:sz w:val="22"/>
        </w:rPr>
        <w:t>From 1</w:t>
      </w:r>
      <w:r w:rsidR="001B33EC" w:rsidRPr="001B33EC">
        <w:rPr>
          <w:color w:val="C00000"/>
          <w:sz w:val="22"/>
          <w:vertAlign w:val="superscript"/>
        </w:rPr>
        <w:t>st</w:t>
      </w:r>
      <w:r w:rsidR="001B33EC">
        <w:rPr>
          <w:color w:val="C00000"/>
          <w:sz w:val="22"/>
        </w:rPr>
        <w:t xml:space="preserve"> February 2021 this will also include a facility to monitor </w:t>
      </w:r>
    </w:p>
    <w:p w14:paraId="2B798CED" w14:textId="77777777" w:rsidR="001B33EC" w:rsidRDefault="001B33EC" w:rsidP="001B33EC">
      <w:pPr>
        <w:spacing w:after="0"/>
        <w:rPr>
          <w:color w:val="C00000"/>
          <w:sz w:val="22"/>
        </w:rPr>
      </w:pPr>
      <w:r>
        <w:rPr>
          <w:color w:val="C00000"/>
          <w:sz w:val="22"/>
        </w:rPr>
        <w:t xml:space="preserve">keystrokes on all devices supplied by school.  This includes devices used in school and also laptops </w:t>
      </w:r>
    </w:p>
    <w:p w14:paraId="52E66F7D" w14:textId="77777777" w:rsidR="001B33EC" w:rsidRDefault="001B33EC" w:rsidP="001B33EC">
      <w:pPr>
        <w:spacing w:after="0"/>
        <w:rPr>
          <w:color w:val="C00000"/>
          <w:sz w:val="22"/>
        </w:rPr>
      </w:pPr>
      <w:r>
        <w:rPr>
          <w:color w:val="C00000"/>
          <w:sz w:val="22"/>
        </w:rPr>
        <w:t xml:space="preserve">provided for remote learning. </w:t>
      </w:r>
      <w:r w:rsidRPr="001B33EC">
        <w:rPr>
          <w:color w:val="C00000"/>
          <w:sz w:val="22"/>
        </w:rPr>
        <w:t>Where laptops have been supplied by school o</w:t>
      </w:r>
      <w:r>
        <w:rPr>
          <w:color w:val="C00000"/>
          <w:sz w:val="22"/>
        </w:rPr>
        <w:t xml:space="preserve">n a loan agreement, parents </w:t>
      </w:r>
    </w:p>
    <w:p w14:paraId="64CA8C63" w14:textId="77777777" w:rsidR="001B33EC" w:rsidRPr="001B33EC" w:rsidRDefault="154CA3CA" w:rsidP="154CA3CA">
      <w:pPr>
        <w:spacing w:after="0"/>
        <w:rPr>
          <w:color w:val="C00000"/>
          <w:sz w:val="22"/>
        </w:rPr>
      </w:pPr>
      <w:r w:rsidRPr="154CA3CA">
        <w:rPr>
          <w:color w:val="C00000"/>
          <w:sz w:val="22"/>
        </w:rPr>
        <w:t xml:space="preserve">must read and signed the appropriate agreement.  </w:t>
      </w:r>
    </w:p>
    <w:p w14:paraId="7AC61A97" w14:textId="7B9BEE23" w:rsidR="154CA3CA" w:rsidRDefault="154CA3CA" w:rsidP="154CA3CA">
      <w:pPr>
        <w:spacing w:after="0"/>
        <w:rPr>
          <w:color w:val="C00000"/>
          <w:sz w:val="22"/>
        </w:rPr>
      </w:pPr>
    </w:p>
    <w:p w14:paraId="4AA7A430" w14:textId="77777777" w:rsidR="00F64620" w:rsidRPr="00F64620" w:rsidRDefault="154CA3CA" w:rsidP="154CA3CA">
      <w:pPr>
        <w:spacing w:after="0"/>
        <w:rPr>
          <w:color w:val="C00000"/>
          <w:sz w:val="22"/>
        </w:rPr>
      </w:pPr>
      <w:r w:rsidRPr="00F64620">
        <w:rPr>
          <w:color w:val="C00000"/>
          <w:sz w:val="22"/>
        </w:rPr>
        <w:t xml:space="preserve">Throughout national lockdown and the use of remote learning schools will </w:t>
      </w:r>
      <w:r w:rsidR="00F64620" w:rsidRPr="00F64620">
        <w:rPr>
          <w:color w:val="C00000"/>
          <w:sz w:val="22"/>
        </w:rPr>
        <w:t>continue to follow their online</w:t>
      </w:r>
    </w:p>
    <w:p w14:paraId="118214C4" w14:textId="77777777" w:rsidR="00F64620" w:rsidRDefault="154CA3CA" w:rsidP="154CA3CA">
      <w:pPr>
        <w:spacing w:after="0"/>
        <w:rPr>
          <w:color w:val="C00000"/>
          <w:sz w:val="22"/>
        </w:rPr>
      </w:pPr>
      <w:r w:rsidRPr="00F64620">
        <w:rPr>
          <w:color w:val="C00000"/>
          <w:sz w:val="22"/>
        </w:rPr>
        <w:t>safety policy. Safeguarding concerns re</w:t>
      </w:r>
      <w:r w:rsidR="00F64620">
        <w:rPr>
          <w:color w:val="C00000"/>
          <w:sz w:val="22"/>
        </w:rPr>
        <w:t>garding</w:t>
      </w:r>
      <w:r w:rsidRPr="00F64620">
        <w:rPr>
          <w:color w:val="C00000"/>
          <w:sz w:val="22"/>
        </w:rPr>
        <w:t xml:space="preserve"> vulnerable children in school mean that we do not advocate </w:t>
      </w:r>
    </w:p>
    <w:p w14:paraId="668E3B50" w14:textId="77777777" w:rsidR="00F64620" w:rsidRDefault="154CA3CA" w:rsidP="00F64620">
      <w:pPr>
        <w:spacing w:after="0"/>
        <w:rPr>
          <w:color w:val="C00000"/>
          <w:sz w:val="22"/>
        </w:rPr>
      </w:pPr>
      <w:r w:rsidRPr="00F64620">
        <w:rPr>
          <w:color w:val="C00000"/>
          <w:sz w:val="22"/>
        </w:rPr>
        <w:t xml:space="preserve">the use of live lessons. Instead, the use of a range of recorded explanation videos will be used in line with </w:t>
      </w:r>
    </w:p>
    <w:p w14:paraId="264D8C20" w14:textId="31792678" w:rsidR="154CA3CA" w:rsidRPr="00F64620" w:rsidRDefault="154CA3CA" w:rsidP="00F64620">
      <w:pPr>
        <w:spacing w:after="0"/>
        <w:rPr>
          <w:color w:val="C00000"/>
          <w:sz w:val="22"/>
        </w:rPr>
      </w:pPr>
      <w:r w:rsidRPr="00F64620">
        <w:rPr>
          <w:color w:val="C00000"/>
          <w:sz w:val="22"/>
        </w:rPr>
        <w:t xml:space="preserve">DfE guidance. </w:t>
      </w:r>
    </w:p>
    <w:p w14:paraId="65F9C3DC" w14:textId="20D679E3" w:rsidR="003D57C1" w:rsidRPr="00F64620" w:rsidRDefault="003D57C1" w:rsidP="154CA3CA">
      <w:pPr>
        <w:spacing w:after="0"/>
        <w:rPr>
          <w:color w:val="C00000"/>
          <w:sz w:val="22"/>
        </w:rPr>
      </w:pPr>
    </w:p>
    <w:p w14:paraId="7933B17A" w14:textId="77777777" w:rsidR="00F64620" w:rsidRPr="00F64620" w:rsidRDefault="154CA3CA" w:rsidP="00F64620">
      <w:pPr>
        <w:spacing w:after="0"/>
        <w:rPr>
          <w:color w:val="C00000"/>
          <w:sz w:val="22"/>
        </w:rPr>
      </w:pPr>
      <w:r w:rsidRPr="00F64620">
        <w:rPr>
          <w:color w:val="C00000"/>
          <w:sz w:val="22"/>
        </w:rPr>
        <w:t xml:space="preserve">Virtual platforms can be used to ‘check in’ with children, but this must be done in line with </w:t>
      </w:r>
      <w:r w:rsidR="00865AE4" w:rsidRPr="00F64620">
        <w:rPr>
          <w:color w:val="C00000"/>
          <w:sz w:val="22"/>
        </w:rPr>
        <w:t xml:space="preserve">the school’s </w:t>
      </w:r>
    </w:p>
    <w:p w14:paraId="04A17E1F" w14:textId="4F2C8D6E" w:rsidR="003D36CF" w:rsidRPr="00F64620" w:rsidRDefault="00D94FD5" w:rsidP="00F64620">
      <w:pPr>
        <w:spacing w:after="0"/>
        <w:rPr>
          <w:color w:val="C00000"/>
          <w:sz w:val="22"/>
        </w:rPr>
      </w:pPr>
      <w:r w:rsidRPr="00F64620">
        <w:rPr>
          <w:color w:val="C00000"/>
          <w:sz w:val="22"/>
        </w:rPr>
        <w:t>Home Learning Policy.</w:t>
      </w:r>
    </w:p>
    <w:p w14:paraId="5023141B" w14:textId="77777777" w:rsidR="003D36CF" w:rsidRPr="00BF42FC" w:rsidRDefault="003D36CF" w:rsidP="003D36CF">
      <w:pPr>
        <w:spacing w:after="0"/>
        <w:rPr>
          <w:sz w:val="22"/>
        </w:rPr>
      </w:pPr>
    </w:p>
    <w:p w14:paraId="2C5A3B95" w14:textId="77777777" w:rsidR="003D36CF" w:rsidRDefault="003D36CF" w:rsidP="003D36CF">
      <w:pPr>
        <w:spacing w:after="0"/>
        <w:rPr>
          <w:sz w:val="22"/>
        </w:rPr>
      </w:pPr>
      <w:r w:rsidRPr="00BF42FC">
        <w:rPr>
          <w:sz w:val="22"/>
        </w:rPr>
        <w:t>Where student</w:t>
      </w:r>
      <w:r w:rsidR="009157DD">
        <w:rPr>
          <w:sz w:val="22"/>
        </w:rPr>
        <w:t>s are using computers in school</w:t>
      </w:r>
      <w:r w:rsidRPr="00BF42FC">
        <w:rPr>
          <w:sz w:val="22"/>
        </w:rPr>
        <w:t xml:space="preserve">, appropriate supervision will be in place.  </w:t>
      </w:r>
    </w:p>
    <w:p w14:paraId="1F3B1409" w14:textId="77777777" w:rsidR="001B33EC" w:rsidRDefault="001B33EC" w:rsidP="003D36CF">
      <w:pPr>
        <w:spacing w:after="0"/>
        <w:rPr>
          <w:sz w:val="22"/>
        </w:rPr>
      </w:pPr>
    </w:p>
    <w:p w14:paraId="40190702" w14:textId="77777777" w:rsidR="003D36CF" w:rsidRPr="00BF42FC" w:rsidRDefault="003D36CF" w:rsidP="003D36CF">
      <w:pPr>
        <w:spacing w:after="0"/>
        <w:rPr>
          <w:b/>
          <w:bCs/>
          <w:szCs w:val="24"/>
        </w:rPr>
      </w:pPr>
      <w:r w:rsidRPr="00BF42FC">
        <w:rPr>
          <w:b/>
          <w:bCs/>
          <w:szCs w:val="24"/>
        </w:rPr>
        <w:t xml:space="preserve">Children and online safety away from school </w:t>
      </w:r>
    </w:p>
    <w:p w14:paraId="562C75D1" w14:textId="77777777" w:rsidR="003D36CF" w:rsidRDefault="003D36CF" w:rsidP="003D36CF">
      <w:pPr>
        <w:spacing w:after="0"/>
        <w:rPr>
          <w:szCs w:val="24"/>
        </w:rPr>
      </w:pPr>
    </w:p>
    <w:p w14:paraId="00A84E13" w14:textId="77777777" w:rsidR="009157DD" w:rsidRDefault="003D36CF" w:rsidP="003D36CF">
      <w:pPr>
        <w:spacing w:after="0"/>
        <w:rPr>
          <w:sz w:val="22"/>
        </w:rPr>
      </w:pPr>
      <w:r w:rsidRPr="00BF42FC">
        <w:rPr>
          <w:sz w:val="22"/>
        </w:rPr>
        <w:t xml:space="preserve">It is important that all staff who interact with children, including </w:t>
      </w:r>
      <w:r w:rsidR="009157DD">
        <w:rPr>
          <w:sz w:val="22"/>
        </w:rPr>
        <w:t>via Dojo or phone</w:t>
      </w:r>
      <w:r w:rsidRPr="00BF42FC">
        <w:rPr>
          <w:sz w:val="22"/>
        </w:rPr>
        <w:t xml:space="preserve">, continue to look out for </w:t>
      </w:r>
    </w:p>
    <w:p w14:paraId="351EBA17" w14:textId="77777777" w:rsidR="009157DD" w:rsidRDefault="003D36CF" w:rsidP="009157DD">
      <w:pPr>
        <w:spacing w:after="0"/>
        <w:rPr>
          <w:sz w:val="22"/>
        </w:rPr>
      </w:pPr>
      <w:r w:rsidRPr="00BF42FC">
        <w:rPr>
          <w:sz w:val="22"/>
        </w:rPr>
        <w:t xml:space="preserve">signs a child may be at risk. Any such concerns should be dealt with as per the JMAT Safeguarding Policy </w:t>
      </w:r>
    </w:p>
    <w:p w14:paraId="274E2B4E" w14:textId="77777777" w:rsidR="009157DD" w:rsidRDefault="003D36CF" w:rsidP="009157DD">
      <w:pPr>
        <w:spacing w:after="0"/>
        <w:rPr>
          <w:sz w:val="22"/>
        </w:rPr>
      </w:pPr>
      <w:r w:rsidRPr="00BF42FC">
        <w:rPr>
          <w:sz w:val="22"/>
        </w:rPr>
        <w:t xml:space="preserve">using the Safeguard electronic recording system.  Where appropriate, referrals should still be made to </w:t>
      </w:r>
    </w:p>
    <w:p w14:paraId="0EB22B30" w14:textId="77777777" w:rsidR="003D36CF" w:rsidRPr="00BF42FC" w:rsidRDefault="003D36CF" w:rsidP="009157DD">
      <w:pPr>
        <w:spacing w:after="0"/>
        <w:rPr>
          <w:sz w:val="22"/>
        </w:rPr>
      </w:pPr>
      <w:r w:rsidRPr="00BF42FC">
        <w:rPr>
          <w:sz w:val="22"/>
        </w:rPr>
        <w:t xml:space="preserve">children’s social care and, as required, the police. </w:t>
      </w:r>
    </w:p>
    <w:p w14:paraId="664355AD" w14:textId="77777777" w:rsidR="003D36CF" w:rsidRPr="00BF42FC" w:rsidRDefault="003D36CF" w:rsidP="003D36CF">
      <w:pPr>
        <w:spacing w:after="0"/>
        <w:rPr>
          <w:sz w:val="22"/>
        </w:rPr>
      </w:pPr>
    </w:p>
    <w:p w14:paraId="574F9B93" w14:textId="77777777" w:rsidR="001B33EC" w:rsidRDefault="003D36CF" w:rsidP="003D36CF">
      <w:pPr>
        <w:spacing w:after="0"/>
        <w:rPr>
          <w:color w:val="C00000"/>
          <w:sz w:val="22"/>
        </w:rPr>
      </w:pPr>
      <w:r w:rsidRPr="00BF42FC">
        <w:rPr>
          <w:sz w:val="22"/>
        </w:rPr>
        <w:t>Online teaching should follow the same principles as set out in the JMAT Digital Safeguarding Policy</w:t>
      </w:r>
      <w:r w:rsidR="001B33EC">
        <w:rPr>
          <w:color w:val="C00000"/>
          <w:sz w:val="22"/>
        </w:rPr>
        <w:t xml:space="preserve">, </w:t>
      </w:r>
    </w:p>
    <w:p w14:paraId="61EB8823" w14:textId="77777777" w:rsidR="001B33EC" w:rsidRDefault="001B33EC" w:rsidP="001B33EC">
      <w:pPr>
        <w:spacing w:after="0"/>
        <w:rPr>
          <w:color w:val="C00000"/>
          <w:sz w:val="22"/>
        </w:rPr>
      </w:pPr>
      <w:r>
        <w:rPr>
          <w:color w:val="C00000"/>
          <w:sz w:val="22"/>
        </w:rPr>
        <w:t>Home Learning Policy</w:t>
      </w:r>
      <w:r w:rsidR="003D36CF" w:rsidRPr="00BF42FC">
        <w:rPr>
          <w:sz w:val="22"/>
        </w:rPr>
        <w:t xml:space="preserve"> and the JMAT Code of Conduct</w:t>
      </w:r>
      <w:r>
        <w:rPr>
          <w:sz w:val="22"/>
        </w:rPr>
        <w:t xml:space="preserve"> for both staff and parents</w:t>
      </w:r>
      <w:r w:rsidR="003D36CF" w:rsidRPr="00BF42FC">
        <w:rPr>
          <w:sz w:val="22"/>
        </w:rPr>
        <w:t xml:space="preserve">.  </w:t>
      </w:r>
      <w:r w:rsidR="003D36CF">
        <w:rPr>
          <w:color w:val="C00000"/>
          <w:sz w:val="22"/>
        </w:rPr>
        <w:t xml:space="preserve">Teaching staff are </w:t>
      </w:r>
    </w:p>
    <w:p w14:paraId="43829EA9" w14:textId="77777777" w:rsidR="001B33EC" w:rsidRDefault="003D36CF" w:rsidP="001B33EC">
      <w:pPr>
        <w:spacing w:after="0"/>
        <w:rPr>
          <w:color w:val="C00000"/>
          <w:sz w:val="22"/>
        </w:rPr>
      </w:pPr>
      <w:r>
        <w:rPr>
          <w:color w:val="C00000"/>
          <w:sz w:val="22"/>
        </w:rPr>
        <w:t xml:space="preserve">responsible for checking the content of any virtual learning they give to children, both in the classroom and </w:t>
      </w:r>
    </w:p>
    <w:p w14:paraId="0E305854" w14:textId="77777777" w:rsidR="003D36CF" w:rsidRPr="001B33EC" w:rsidRDefault="003D36CF" w:rsidP="001B33EC">
      <w:pPr>
        <w:spacing w:after="0"/>
        <w:rPr>
          <w:color w:val="C00000"/>
          <w:sz w:val="22"/>
        </w:rPr>
      </w:pPr>
      <w:r>
        <w:rPr>
          <w:color w:val="C00000"/>
          <w:sz w:val="22"/>
        </w:rPr>
        <w:t>at home.</w:t>
      </w:r>
    </w:p>
    <w:p w14:paraId="1A965116" w14:textId="77777777" w:rsidR="003D36CF" w:rsidRPr="00BF42FC" w:rsidRDefault="003D36CF" w:rsidP="003D36CF">
      <w:pPr>
        <w:spacing w:after="0"/>
        <w:rPr>
          <w:sz w:val="22"/>
        </w:rPr>
      </w:pPr>
    </w:p>
    <w:p w14:paraId="2D30BF02" w14:textId="77777777" w:rsidR="003D36CF" w:rsidRDefault="003D36CF" w:rsidP="003D36CF">
      <w:pPr>
        <w:spacing w:after="0"/>
        <w:rPr>
          <w:sz w:val="22"/>
        </w:rPr>
      </w:pPr>
      <w:r w:rsidRPr="00BF42FC">
        <w:rPr>
          <w:sz w:val="22"/>
        </w:rPr>
        <w:t xml:space="preserve">JMAT school staff will ensure any use of online learning tools and systems is in line with privacy and data </w:t>
      </w:r>
    </w:p>
    <w:p w14:paraId="418B0462" w14:textId="77777777" w:rsidR="003D36CF" w:rsidRPr="00BF42FC" w:rsidRDefault="003D36CF" w:rsidP="003D36CF">
      <w:pPr>
        <w:spacing w:after="0"/>
        <w:rPr>
          <w:sz w:val="22"/>
        </w:rPr>
      </w:pPr>
      <w:r w:rsidRPr="00BF42FC">
        <w:rPr>
          <w:sz w:val="22"/>
        </w:rPr>
        <w:t xml:space="preserve">protection/GDPR requirements. </w:t>
      </w:r>
    </w:p>
    <w:p w14:paraId="7DF4E37C" w14:textId="77777777" w:rsidR="003D36CF" w:rsidRPr="00BF42FC" w:rsidRDefault="003D36CF" w:rsidP="003D36CF">
      <w:pPr>
        <w:spacing w:after="0"/>
        <w:ind w:left="0" w:firstLine="0"/>
        <w:rPr>
          <w:sz w:val="22"/>
        </w:rPr>
      </w:pPr>
    </w:p>
    <w:p w14:paraId="65F35B01" w14:textId="77777777" w:rsidR="003D36CF" w:rsidRPr="00BF42FC" w:rsidRDefault="003D36CF" w:rsidP="003D36CF">
      <w:pPr>
        <w:spacing w:after="0"/>
        <w:rPr>
          <w:b/>
          <w:bCs/>
          <w:szCs w:val="24"/>
        </w:rPr>
      </w:pPr>
      <w:r w:rsidRPr="00BF42FC">
        <w:rPr>
          <w:b/>
          <w:bCs/>
          <w:szCs w:val="24"/>
        </w:rPr>
        <w:t xml:space="preserve">Peer-on-Peer Abuse </w:t>
      </w:r>
    </w:p>
    <w:p w14:paraId="44FB30F8" w14:textId="77777777" w:rsidR="003D36CF" w:rsidRDefault="003D36CF" w:rsidP="003D36CF">
      <w:pPr>
        <w:tabs>
          <w:tab w:val="left" w:pos="2190"/>
        </w:tabs>
        <w:spacing w:after="0"/>
        <w:rPr>
          <w:szCs w:val="24"/>
        </w:rPr>
      </w:pPr>
      <w:r>
        <w:rPr>
          <w:szCs w:val="24"/>
        </w:rPr>
        <w:tab/>
      </w:r>
    </w:p>
    <w:p w14:paraId="769D0F7A" w14:textId="77777777" w:rsidR="003D36CF" w:rsidRDefault="003D36CF" w:rsidP="003D36CF">
      <w:pPr>
        <w:spacing w:after="0"/>
        <w:rPr>
          <w:sz w:val="22"/>
        </w:rPr>
      </w:pPr>
      <w:r w:rsidRPr="00BF42FC">
        <w:rPr>
          <w:sz w:val="22"/>
        </w:rPr>
        <w:t xml:space="preserve">The JMAT recognises that during the closure a revised process may be required for managing any report of </w:t>
      </w:r>
    </w:p>
    <w:p w14:paraId="7D74CA21" w14:textId="77777777" w:rsidR="003D36CF" w:rsidRDefault="003D36CF" w:rsidP="003D36CF">
      <w:pPr>
        <w:spacing w:after="0"/>
        <w:rPr>
          <w:sz w:val="22"/>
        </w:rPr>
      </w:pPr>
      <w:r w:rsidRPr="00BF42FC">
        <w:rPr>
          <w:sz w:val="22"/>
        </w:rPr>
        <w:t xml:space="preserve">such abuse and supporting victims. Where a school receives a report of peer-on-peer abuse, they will </w:t>
      </w:r>
    </w:p>
    <w:p w14:paraId="4221F380" w14:textId="77777777" w:rsidR="003D36CF" w:rsidRDefault="003D36CF" w:rsidP="003D36CF">
      <w:pPr>
        <w:spacing w:after="0"/>
        <w:rPr>
          <w:sz w:val="22"/>
        </w:rPr>
      </w:pPr>
      <w:r w:rsidRPr="00BF42FC">
        <w:rPr>
          <w:sz w:val="22"/>
        </w:rPr>
        <w:t xml:space="preserve">follow the procedure outlined in the Safeguarding Policy. Concerns and actions must be recorded on </w:t>
      </w:r>
    </w:p>
    <w:p w14:paraId="7BC6AB1E" w14:textId="77777777" w:rsidR="003D36CF" w:rsidRPr="00BF42FC" w:rsidRDefault="003D36CF" w:rsidP="003D36CF">
      <w:pPr>
        <w:spacing w:after="0"/>
        <w:rPr>
          <w:sz w:val="22"/>
        </w:rPr>
      </w:pPr>
      <w:r w:rsidRPr="00BF42FC">
        <w:rPr>
          <w:sz w:val="22"/>
        </w:rPr>
        <w:t xml:space="preserve">Safeguard and appropriate referrals made. </w:t>
      </w:r>
    </w:p>
    <w:p w14:paraId="20876B09" w14:textId="77777777" w:rsidR="003D36CF" w:rsidRDefault="003D36CF" w:rsidP="003D36CF">
      <w:pPr>
        <w:spacing w:after="0"/>
        <w:rPr>
          <w:szCs w:val="24"/>
        </w:rPr>
      </w:pPr>
      <w:r w:rsidRPr="00D34837">
        <w:rPr>
          <w:szCs w:val="24"/>
        </w:rPr>
        <w:t xml:space="preserve"> </w:t>
      </w:r>
    </w:p>
    <w:p w14:paraId="40B1BF59" w14:textId="6D5D3BDE" w:rsidR="00006C2A" w:rsidRPr="00006C2A" w:rsidRDefault="00006C2A" w:rsidP="00006C2A">
      <w:pPr>
        <w:spacing w:after="0" w:line="240" w:lineRule="auto"/>
        <w:ind w:left="0" w:firstLine="0"/>
        <w:rPr>
          <w:rFonts w:ascii="Times New Roman" w:eastAsia="Times New Roman" w:hAnsi="Times New Roman" w:cs="Times New Roman"/>
          <w:color w:val="C00000"/>
          <w:szCs w:val="24"/>
        </w:rPr>
      </w:pPr>
      <w:r w:rsidRPr="00006C2A">
        <w:rPr>
          <w:rFonts w:eastAsia="Times New Roman"/>
          <w:b/>
          <w:bCs/>
          <w:color w:val="C00000"/>
          <w:szCs w:val="24"/>
          <w:bdr w:val="none" w:sz="0" w:space="0" w:color="auto" w:frame="1"/>
          <w:shd w:val="clear" w:color="auto" w:fill="FFFFFF"/>
        </w:rPr>
        <w:t>K</w:t>
      </w:r>
      <w:r w:rsidRPr="007D0F44">
        <w:rPr>
          <w:rFonts w:eastAsia="Times New Roman"/>
          <w:b/>
          <w:bCs/>
          <w:color w:val="C00000"/>
          <w:szCs w:val="24"/>
          <w:bdr w:val="none" w:sz="0" w:space="0" w:color="auto" w:frame="1"/>
          <w:shd w:val="clear" w:color="auto" w:fill="FFFFFF"/>
        </w:rPr>
        <w:t xml:space="preserve">eeping Children Safe </w:t>
      </w:r>
      <w:proofErr w:type="gramStart"/>
      <w:r w:rsidRPr="00006C2A">
        <w:rPr>
          <w:rFonts w:eastAsia="Times New Roman"/>
          <w:b/>
          <w:bCs/>
          <w:color w:val="C00000"/>
          <w:szCs w:val="24"/>
          <w:bdr w:val="none" w:sz="0" w:space="0" w:color="auto" w:frame="1"/>
          <w:shd w:val="clear" w:color="auto" w:fill="FFFFFF"/>
        </w:rPr>
        <w:t>I</w:t>
      </w:r>
      <w:r w:rsidRPr="007D0F44">
        <w:rPr>
          <w:rFonts w:eastAsia="Times New Roman"/>
          <w:b/>
          <w:bCs/>
          <w:color w:val="C00000"/>
          <w:szCs w:val="24"/>
          <w:bdr w:val="none" w:sz="0" w:space="0" w:color="auto" w:frame="1"/>
          <w:shd w:val="clear" w:color="auto" w:fill="FFFFFF"/>
        </w:rPr>
        <w:t>n</w:t>
      </w:r>
      <w:proofErr w:type="gramEnd"/>
      <w:r w:rsidRPr="007D0F44">
        <w:rPr>
          <w:rFonts w:eastAsia="Times New Roman"/>
          <w:b/>
          <w:bCs/>
          <w:color w:val="C00000"/>
          <w:szCs w:val="24"/>
          <w:bdr w:val="none" w:sz="0" w:space="0" w:color="auto" w:frame="1"/>
          <w:shd w:val="clear" w:color="auto" w:fill="FFFFFF"/>
        </w:rPr>
        <w:t xml:space="preserve"> </w:t>
      </w:r>
      <w:r w:rsidRPr="00006C2A">
        <w:rPr>
          <w:rFonts w:eastAsia="Times New Roman"/>
          <w:b/>
          <w:bCs/>
          <w:color w:val="C00000"/>
          <w:szCs w:val="24"/>
          <w:bdr w:val="none" w:sz="0" w:space="0" w:color="auto" w:frame="1"/>
          <w:shd w:val="clear" w:color="auto" w:fill="FFFFFF"/>
        </w:rPr>
        <w:t>E</w:t>
      </w:r>
      <w:r w:rsidRPr="007D0F44">
        <w:rPr>
          <w:rFonts w:eastAsia="Times New Roman"/>
          <w:b/>
          <w:bCs/>
          <w:color w:val="C00000"/>
          <w:szCs w:val="24"/>
          <w:bdr w:val="none" w:sz="0" w:space="0" w:color="auto" w:frame="1"/>
          <w:shd w:val="clear" w:color="auto" w:fill="FFFFFF"/>
        </w:rPr>
        <w:t xml:space="preserve">ducation </w:t>
      </w:r>
      <w:r w:rsidRPr="00006C2A">
        <w:rPr>
          <w:rFonts w:eastAsia="Times New Roman"/>
          <w:b/>
          <w:bCs/>
          <w:color w:val="C00000"/>
          <w:szCs w:val="24"/>
          <w:bdr w:val="none" w:sz="0" w:space="0" w:color="auto" w:frame="1"/>
          <w:shd w:val="clear" w:color="auto" w:fill="FFFFFF"/>
        </w:rPr>
        <w:t>January 2021 update</w:t>
      </w:r>
      <w:r w:rsidRPr="00006C2A">
        <w:rPr>
          <w:rFonts w:eastAsia="Times New Roman"/>
          <w:color w:val="C00000"/>
          <w:sz w:val="18"/>
          <w:szCs w:val="18"/>
        </w:rPr>
        <w:br/>
      </w:r>
      <w:r w:rsidRPr="00006C2A">
        <w:rPr>
          <w:rFonts w:eastAsia="Times New Roman"/>
          <w:color w:val="C00000"/>
          <w:sz w:val="18"/>
          <w:szCs w:val="18"/>
        </w:rPr>
        <w:br/>
      </w:r>
      <w:r w:rsidRPr="00006C2A">
        <w:rPr>
          <w:rFonts w:eastAsia="Times New Roman"/>
          <w:color w:val="C00000"/>
          <w:sz w:val="21"/>
          <w:szCs w:val="21"/>
          <w:bdr w:val="none" w:sz="0" w:space="0" w:color="auto" w:frame="1"/>
          <w:shd w:val="clear" w:color="auto" w:fill="FFFFFF"/>
        </w:rPr>
        <w:t>This guidance replaces Keeping Children Safe in Education September 2020. Changes are strictly limited to those related to the UK leaving the EU on 31 December 2020.</w:t>
      </w:r>
      <w:r w:rsidRPr="00006C2A">
        <w:rPr>
          <w:rFonts w:eastAsia="Times New Roman"/>
          <w:color w:val="C00000"/>
          <w:sz w:val="18"/>
          <w:szCs w:val="18"/>
        </w:rPr>
        <w:br/>
      </w:r>
      <w:r w:rsidRPr="00006C2A">
        <w:rPr>
          <w:rFonts w:eastAsia="Times New Roman"/>
          <w:color w:val="C00000"/>
          <w:sz w:val="18"/>
          <w:szCs w:val="18"/>
        </w:rPr>
        <w:br/>
      </w:r>
      <w:r w:rsidRPr="00006C2A">
        <w:rPr>
          <w:rFonts w:eastAsia="Times New Roman"/>
          <w:color w:val="C00000"/>
          <w:sz w:val="21"/>
          <w:szCs w:val="21"/>
          <w:bdr w:val="none" w:sz="0" w:space="0" w:color="auto" w:frame="1"/>
          <w:shd w:val="clear" w:color="auto" w:fill="FFFFFF"/>
        </w:rPr>
        <w:t>European Economic Area (EEA) regulating authority teacher sanctions or restrictions</w:t>
      </w:r>
      <w:r w:rsidRPr="007D0F44">
        <w:rPr>
          <w:rFonts w:eastAsia="Times New Roman"/>
          <w:color w:val="C00000"/>
          <w:sz w:val="21"/>
          <w:szCs w:val="21"/>
          <w:bdr w:val="none" w:sz="0" w:space="0" w:color="auto" w:frame="1"/>
          <w:shd w:val="clear" w:color="auto" w:fill="FFFFFF"/>
        </w:rPr>
        <w:t>:</w:t>
      </w:r>
      <w:r w:rsidRPr="00006C2A">
        <w:rPr>
          <w:rFonts w:eastAsia="Times New Roman"/>
          <w:color w:val="C00000"/>
          <w:sz w:val="18"/>
          <w:szCs w:val="18"/>
        </w:rPr>
        <w:br/>
      </w:r>
      <w:r w:rsidRPr="00006C2A">
        <w:rPr>
          <w:rFonts w:eastAsia="Times New Roman"/>
          <w:color w:val="C00000"/>
          <w:sz w:val="18"/>
          <w:szCs w:val="18"/>
        </w:rPr>
        <w:br/>
      </w:r>
      <w:r w:rsidRPr="00006C2A">
        <w:rPr>
          <w:rFonts w:eastAsia="Times New Roman"/>
          <w:color w:val="C00000"/>
          <w:sz w:val="21"/>
          <w:szCs w:val="21"/>
          <w:bdr w:val="none" w:sz="0" w:space="0" w:color="auto" w:frame="1"/>
          <w:shd w:val="clear" w:color="auto" w:fill="FFFFFF"/>
        </w:rPr>
        <w:t>149. From 01 January 2021 the TRA Teacher Services system will no longer maintain a list of those teachers who have been sanctioned in EEA member states. Advice about how information about a teacher’s past conduct may be obtained can be found at paragraph 172.</w:t>
      </w:r>
      <w:r w:rsidRPr="00006C2A">
        <w:rPr>
          <w:rFonts w:eastAsia="Times New Roman"/>
          <w:color w:val="C00000"/>
          <w:sz w:val="18"/>
          <w:szCs w:val="18"/>
        </w:rPr>
        <w:br/>
      </w:r>
      <w:r w:rsidRPr="00006C2A">
        <w:rPr>
          <w:rFonts w:eastAsia="Times New Roman"/>
          <w:color w:val="C00000"/>
          <w:sz w:val="18"/>
          <w:szCs w:val="18"/>
        </w:rPr>
        <w:lastRenderedPageBreak/>
        <w:br/>
      </w:r>
      <w:r w:rsidRPr="00006C2A">
        <w:rPr>
          <w:rFonts w:eastAsia="Times New Roman"/>
          <w:color w:val="C00000"/>
          <w:sz w:val="21"/>
          <w:szCs w:val="21"/>
          <w:bdr w:val="none" w:sz="0" w:space="0" w:color="auto" w:frame="1"/>
          <w:shd w:val="clear" w:color="auto" w:fill="FFFFFF"/>
        </w:rPr>
        <w:t>172. …schools and colleges must make any further checks they think appropriate so that any relevant events that occurred outside the UK can be considered. These checks could include, where available:</w:t>
      </w:r>
      <w:r w:rsidRPr="00006C2A">
        <w:rPr>
          <w:rFonts w:eastAsia="Times New Roman"/>
          <w:color w:val="C00000"/>
          <w:sz w:val="18"/>
          <w:szCs w:val="18"/>
        </w:rPr>
        <w:br/>
      </w:r>
      <w:r w:rsidRPr="00006C2A">
        <w:rPr>
          <w:rFonts w:eastAsia="Times New Roman"/>
          <w:color w:val="C00000"/>
          <w:sz w:val="18"/>
          <w:szCs w:val="18"/>
        </w:rPr>
        <w:br/>
      </w:r>
    </w:p>
    <w:p w14:paraId="7E06938B" w14:textId="77777777" w:rsidR="00006C2A" w:rsidRPr="00006C2A" w:rsidRDefault="00006C2A" w:rsidP="00006C2A">
      <w:pPr>
        <w:numPr>
          <w:ilvl w:val="0"/>
          <w:numId w:val="8"/>
        </w:numPr>
        <w:shd w:val="clear" w:color="auto" w:fill="FFFFFF"/>
        <w:spacing w:after="0" w:line="240" w:lineRule="auto"/>
        <w:ind w:left="1365"/>
        <w:rPr>
          <w:rFonts w:eastAsia="Times New Roman"/>
          <w:color w:val="C00000"/>
          <w:sz w:val="21"/>
          <w:szCs w:val="21"/>
        </w:rPr>
      </w:pPr>
      <w:r w:rsidRPr="00006C2A">
        <w:rPr>
          <w:rFonts w:eastAsia="Times New Roman"/>
          <w:color w:val="C00000"/>
          <w:sz w:val="21"/>
          <w:szCs w:val="21"/>
          <w:bdr w:val="none" w:sz="0" w:space="0" w:color="auto" w:frame="1"/>
        </w:rPr>
        <w:t xml:space="preserve">criminal records </w:t>
      </w:r>
      <w:proofErr w:type="gramStart"/>
      <w:r w:rsidRPr="00006C2A">
        <w:rPr>
          <w:rFonts w:eastAsia="Times New Roman"/>
          <w:color w:val="C00000"/>
          <w:sz w:val="21"/>
          <w:szCs w:val="21"/>
          <w:bdr w:val="none" w:sz="0" w:space="0" w:color="auto" w:frame="1"/>
        </w:rPr>
        <w:t>checks</w:t>
      </w:r>
      <w:proofErr w:type="gramEnd"/>
      <w:r w:rsidRPr="00006C2A">
        <w:rPr>
          <w:rFonts w:eastAsia="Times New Roman"/>
          <w:color w:val="C00000"/>
          <w:sz w:val="21"/>
          <w:szCs w:val="21"/>
          <w:bdr w:val="none" w:sz="0" w:space="0" w:color="auto" w:frame="1"/>
        </w:rPr>
        <w:t xml:space="preserve"> for overseas applicants – Home Office guidance can be found on GOV.UK; and for teaching positions</w:t>
      </w:r>
    </w:p>
    <w:p w14:paraId="5D573002" w14:textId="77777777" w:rsidR="00006C2A" w:rsidRPr="00006C2A" w:rsidRDefault="00006C2A" w:rsidP="00006C2A">
      <w:pPr>
        <w:numPr>
          <w:ilvl w:val="0"/>
          <w:numId w:val="8"/>
        </w:numPr>
        <w:shd w:val="clear" w:color="auto" w:fill="FFFFFF"/>
        <w:spacing w:after="0" w:line="240" w:lineRule="auto"/>
        <w:ind w:left="1365"/>
        <w:rPr>
          <w:rFonts w:eastAsia="Times New Roman"/>
          <w:color w:val="C00000"/>
          <w:sz w:val="21"/>
          <w:szCs w:val="21"/>
        </w:rPr>
      </w:pPr>
      <w:r w:rsidRPr="00006C2A">
        <w:rPr>
          <w:rFonts w:eastAsia="Times New Roman"/>
          <w:color w:val="C00000"/>
          <w:sz w:val="21"/>
          <w:szCs w:val="21"/>
          <w:bdr w:val="none" w:sz="0" w:space="0" w:color="auto" w:frame="1"/>
        </w:rPr>
        <w:t>obtaining a letter of professional standing from the professional regulating authority in the country in which the applicant has worked. Advice about which regulatory or professional bod applicants should contact is available from the National Recognition Information Centre for the United Kingdom, UK NARIC.</w:t>
      </w:r>
    </w:p>
    <w:p w14:paraId="0B7AA7F5" w14:textId="77777777" w:rsidR="00006C2A" w:rsidRPr="007D0F44" w:rsidRDefault="00006C2A" w:rsidP="003D36CF">
      <w:pPr>
        <w:spacing w:after="0"/>
        <w:ind w:left="0" w:firstLine="0"/>
        <w:rPr>
          <w:b/>
          <w:bCs/>
          <w:color w:val="C00000"/>
          <w:szCs w:val="24"/>
        </w:rPr>
      </w:pPr>
    </w:p>
    <w:p w14:paraId="78BC3C08" w14:textId="6890863C" w:rsidR="003D36CF" w:rsidRPr="00BF42FC" w:rsidRDefault="003D36CF" w:rsidP="003D36CF">
      <w:pPr>
        <w:spacing w:after="0"/>
        <w:ind w:left="0" w:firstLine="0"/>
        <w:rPr>
          <w:b/>
          <w:bCs/>
          <w:color w:val="0B0C0C"/>
          <w:szCs w:val="24"/>
        </w:rPr>
      </w:pPr>
      <w:r w:rsidRPr="00BF42FC">
        <w:rPr>
          <w:b/>
          <w:bCs/>
          <w:color w:val="0B0C0C"/>
          <w:szCs w:val="24"/>
        </w:rPr>
        <w:t>Monitoring and Review</w:t>
      </w:r>
    </w:p>
    <w:p w14:paraId="1DA6542E" w14:textId="77777777" w:rsidR="003D36CF" w:rsidRPr="00BF42FC" w:rsidRDefault="003D36CF" w:rsidP="003D36CF">
      <w:pPr>
        <w:spacing w:after="0"/>
        <w:rPr>
          <w:color w:val="0B0C0C"/>
          <w:szCs w:val="24"/>
        </w:rPr>
      </w:pPr>
    </w:p>
    <w:p w14:paraId="4A9F64F6" w14:textId="77777777" w:rsidR="001B33EC" w:rsidRDefault="003D36CF" w:rsidP="003D36CF">
      <w:pPr>
        <w:spacing w:after="0"/>
        <w:rPr>
          <w:color w:val="0B0C0C"/>
          <w:sz w:val="22"/>
        </w:rPr>
      </w:pPr>
      <w:r w:rsidRPr="00BF42FC">
        <w:rPr>
          <w:color w:val="0B0C0C"/>
          <w:sz w:val="22"/>
        </w:rPr>
        <w:t>The</w:t>
      </w:r>
      <w:r w:rsidR="009157DD">
        <w:rPr>
          <w:color w:val="0B0C0C"/>
          <w:sz w:val="22"/>
        </w:rPr>
        <w:t xml:space="preserve"> current COVID-19 pandemic </w:t>
      </w:r>
      <w:r w:rsidR="009157DD">
        <w:rPr>
          <w:color w:val="C00000"/>
          <w:sz w:val="22"/>
        </w:rPr>
        <w:t>continues to be an</w:t>
      </w:r>
      <w:r w:rsidRPr="00BF42FC">
        <w:rPr>
          <w:color w:val="0B0C0C"/>
          <w:sz w:val="22"/>
        </w:rPr>
        <w:t xml:space="preserve"> evolving situation. </w:t>
      </w:r>
      <w:r w:rsidR="001B33EC">
        <w:rPr>
          <w:color w:val="0B0C0C"/>
          <w:sz w:val="22"/>
        </w:rPr>
        <w:t xml:space="preserve">Thus, this addendum </w:t>
      </w:r>
      <w:r w:rsidRPr="009157DD">
        <w:rPr>
          <w:color w:val="0B0C0C"/>
          <w:sz w:val="22"/>
        </w:rPr>
        <w:t xml:space="preserve">will be </w:t>
      </w:r>
    </w:p>
    <w:p w14:paraId="05608FFF" w14:textId="77777777" w:rsidR="009157DD" w:rsidRDefault="003D36CF" w:rsidP="001B33EC">
      <w:pPr>
        <w:spacing w:after="0"/>
        <w:rPr>
          <w:color w:val="0B0C0C"/>
          <w:sz w:val="22"/>
        </w:rPr>
      </w:pPr>
      <w:r w:rsidRPr="009157DD">
        <w:rPr>
          <w:color w:val="0B0C0C"/>
          <w:sz w:val="22"/>
        </w:rPr>
        <w:t xml:space="preserve">regularly monitored and reviewed.  Any updates will then be communicated with school staff via Designated </w:t>
      </w:r>
    </w:p>
    <w:p w14:paraId="65D1A2F9" w14:textId="77777777" w:rsidR="003D36CF" w:rsidRPr="009157DD" w:rsidRDefault="003D36CF" w:rsidP="009157DD">
      <w:pPr>
        <w:spacing w:after="0"/>
        <w:rPr>
          <w:color w:val="0B0C0C"/>
          <w:sz w:val="22"/>
        </w:rPr>
      </w:pPr>
      <w:r w:rsidRPr="009157DD">
        <w:rPr>
          <w:color w:val="0B0C0C"/>
          <w:sz w:val="22"/>
        </w:rPr>
        <w:t xml:space="preserve">Safeguarding Leads and Headteachers. </w:t>
      </w:r>
    </w:p>
    <w:p w14:paraId="3041E394" w14:textId="77777777" w:rsidR="003D36CF" w:rsidRPr="0064223C" w:rsidRDefault="003D36CF" w:rsidP="003D36CF">
      <w:pPr>
        <w:spacing w:after="0"/>
        <w:rPr>
          <w:color w:val="0B0C0C"/>
          <w:szCs w:val="24"/>
        </w:rPr>
      </w:pPr>
    </w:p>
    <w:p w14:paraId="22A9B8F6" w14:textId="77777777" w:rsidR="003D36CF" w:rsidRPr="009157DD" w:rsidRDefault="001B33EC" w:rsidP="003D36CF">
      <w:pPr>
        <w:spacing w:after="0"/>
        <w:rPr>
          <w:b/>
          <w:bCs/>
          <w:color w:val="C00000"/>
          <w:szCs w:val="24"/>
        </w:rPr>
      </w:pPr>
      <w:r>
        <w:rPr>
          <w:b/>
          <w:bCs/>
          <w:color w:val="C00000"/>
          <w:szCs w:val="24"/>
        </w:rPr>
        <w:t>Date of this Addendum</w:t>
      </w:r>
      <w:r w:rsidR="003D36CF" w:rsidRPr="009157DD">
        <w:rPr>
          <w:b/>
          <w:bCs/>
          <w:color w:val="C00000"/>
          <w:szCs w:val="24"/>
        </w:rPr>
        <w:t xml:space="preserve">: </w:t>
      </w:r>
      <w:r w:rsidR="009157DD" w:rsidRPr="009157DD">
        <w:rPr>
          <w:b/>
          <w:bCs/>
          <w:color w:val="C00000"/>
          <w:szCs w:val="24"/>
        </w:rPr>
        <w:t>8</w:t>
      </w:r>
      <w:r w:rsidR="009157DD" w:rsidRPr="009157DD">
        <w:rPr>
          <w:b/>
          <w:bCs/>
          <w:color w:val="C00000"/>
          <w:szCs w:val="24"/>
          <w:vertAlign w:val="superscript"/>
        </w:rPr>
        <w:t>th</w:t>
      </w:r>
      <w:r w:rsidR="009157DD" w:rsidRPr="009157DD">
        <w:rPr>
          <w:b/>
          <w:bCs/>
          <w:color w:val="C00000"/>
          <w:szCs w:val="24"/>
        </w:rPr>
        <w:t xml:space="preserve"> January 2021</w:t>
      </w:r>
    </w:p>
    <w:p w14:paraId="722B00AE" w14:textId="77777777" w:rsidR="009D09B6" w:rsidRDefault="009D09B6"/>
    <w:sectPr w:rsidR="009D09B6" w:rsidSect="003D36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B90"/>
    <w:multiLevelType w:val="hybridMultilevel"/>
    <w:tmpl w:val="055865E8"/>
    <w:lvl w:ilvl="0" w:tplc="87EE4F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73923"/>
    <w:multiLevelType w:val="hybridMultilevel"/>
    <w:tmpl w:val="4256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B21F2"/>
    <w:multiLevelType w:val="multilevel"/>
    <w:tmpl w:val="1208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71767"/>
    <w:multiLevelType w:val="multilevel"/>
    <w:tmpl w:val="672EB5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7B7C5E"/>
    <w:multiLevelType w:val="multilevel"/>
    <w:tmpl w:val="D50A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20160"/>
    <w:multiLevelType w:val="multilevel"/>
    <w:tmpl w:val="DEFC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6A437A"/>
    <w:multiLevelType w:val="hybridMultilevel"/>
    <w:tmpl w:val="CEAC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71D6F"/>
    <w:multiLevelType w:val="hybridMultilevel"/>
    <w:tmpl w:val="34761DB0"/>
    <w:lvl w:ilvl="0" w:tplc="88EA04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6CF"/>
    <w:rsid w:val="00006C2A"/>
    <w:rsid w:val="00015479"/>
    <w:rsid w:val="00077926"/>
    <w:rsid w:val="001B33EC"/>
    <w:rsid w:val="003C0820"/>
    <w:rsid w:val="003D36CF"/>
    <w:rsid w:val="003D57C1"/>
    <w:rsid w:val="003E75E7"/>
    <w:rsid w:val="00467A85"/>
    <w:rsid w:val="00597D0E"/>
    <w:rsid w:val="006962B1"/>
    <w:rsid w:val="007D0F44"/>
    <w:rsid w:val="0082095D"/>
    <w:rsid w:val="00865AE4"/>
    <w:rsid w:val="008B4FCC"/>
    <w:rsid w:val="009157DD"/>
    <w:rsid w:val="009D09B6"/>
    <w:rsid w:val="00CB57DC"/>
    <w:rsid w:val="00D02103"/>
    <w:rsid w:val="00D94FD5"/>
    <w:rsid w:val="00EC2E64"/>
    <w:rsid w:val="00F64620"/>
    <w:rsid w:val="154CA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7A9"/>
  <w15:docId w15:val="{1CFB29D3-E571-4391-B82A-31C9CB4C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6CF"/>
    <w:pPr>
      <w:spacing w:after="5" w:line="250" w:lineRule="auto"/>
      <w:ind w:left="370" w:hanging="37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36CF"/>
    <w:pPr>
      <w:ind w:left="720"/>
      <w:contextualSpacing/>
    </w:pPr>
  </w:style>
  <w:style w:type="character" w:customStyle="1" w:styleId="ListParagraphChar">
    <w:name w:val="List Paragraph Char"/>
    <w:basedOn w:val="DefaultParagraphFont"/>
    <w:link w:val="ListParagraph"/>
    <w:uiPriority w:val="34"/>
    <w:rsid w:val="003D36CF"/>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3897">
      <w:bodyDiv w:val="1"/>
      <w:marLeft w:val="0"/>
      <w:marRight w:val="0"/>
      <w:marTop w:val="0"/>
      <w:marBottom w:val="0"/>
      <w:divBdr>
        <w:top w:val="none" w:sz="0" w:space="0" w:color="auto"/>
        <w:left w:val="none" w:sz="0" w:space="0" w:color="auto"/>
        <w:bottom w:val="none" w:sz="0" w:space="0" w:color="auto"/>
        <w:right w:val="none" w:sz="0" w:space="0" w:color="auto"/>
      </w:divBdr>
    </w:div>
    <w:div w:id="1235361802">
      <w:bodyDiv w:val="1"/>
      <w:marLeft w:val="0"/>
      <w:marRight w:val="0"/>
      <w:marTop w:val="0"/>
      <w:marBottom w:val="0"/>
      <w:divBdr>
        <w:top w:val="none" w:sz="0" w:space="0" w:color="auto"/>
        <w:left w:val="none" w:sz="0" w:space="0" w:color="auto"/>
        <w:bottom w:val="none" w:sz="0" w:space="0" w:color="auto"/>
        <w:right w:val="none" w:sz="0" w:space="0" w:color="auto"/>
      </w:divBdr>
    </w:div>
    <w:div w:id="158302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Deborah Whelan</cp:lastModifiedBy>
  <cp:revision>4</cp:revision>
  <dcterms:created xsi:type="dcterms:W3CDTF">2021-01-27T14:12:00Z</dcterms:created>
  <dcterms:modified xsi:type="dcterms:W3CDTF">2021-01-28T11:10:00Z</dcterms:modified>
</cp:coreProperties>
</file>