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72AD" w14:textId="181E672E" w:rsidR="008B5A59" w:rsidRDefault="008B5A59" w:rsidP="008B5A59">
      <w:pPr>
        <w:rPr>
          <w:b/>
        </w:rPr>
      </w:pPr>
      <w:bookmarkStart w:id="0" w:name="_Toc473808872"/>
      <w:r w:rsidRPr="00F86E0F">
        <w:rPr>
          <w:b/>
        </w:rPr>
        <w:t>Teaching Assistant 15 hours</w:t>
      </w:r>
      <w:r w:rsidR="00E73D22">
        <w:rPr>
          <w:b/>
        </w:rPr>
        <w:t xml:space="preserve"> </w:t>
      </w:r>
      <w:r w:rsidRPr="00F86E0F">
        <w:rPr>
          <w:b/>
        </w:rPr>
        <w:t>-</w:t>
      </w:r>
      <w:bookmarkStart w:id="1" w:name="_GoBack"/>
      <w:bookmarkEnd w:id="1"/>
      <w:r w:rsidRPr="00F86E0F">
        <w:rPr>
          <w:b/>
        </w:rPr>
        <w:t xml:space="preserve"> Hours of work: Mon- Fri – 12 – 3pm</w:t>
      </w:r>
    </w:p>
    <w:p w14:paraId="6A2E2811" w14:textId="77777777" w:rsidR="008B5A59" w:rsidRDefault="008B5A59" w:rsidP="008B5A59">
      <w:pPr>
        <w:rPr>
          <w:b/>
        </w:rPr>
      </w:pPr>
      <w:r>
        <w:rPr>
          <w:b/>
        </w:rPr>
        <w:t xml:space="preserve">Required as soon as possible </w:t>
      </w:r>
    </w:p>
    <w:p w14:paraId="07C4107C" w14:textId="77777777" w:rsidR="008B5A59" w:rsidRPr="00F86E0F" w:rsidRDefault="008B5A59" w:rsidP="008B5A59">
      <w:pPr>
        <w:rPr>
          <w:b/>
        </w:rPr>
      </w:pPr>
      <w:r>
        <w:rPr>
          <w:b/>
        </w:rPr>
        <w:t>Fixed term to 17</w:t>
      </w:r>
      <w:r w:rsidRPr="00F86E0F">
        <w:rPr>
          <w:b/>
          <w:vertAlign w:val="superscript"/>
        </w:rPr>
        <w:t>th</w:t>
      </w:r>
      <w:r>
        <w:rPr>
          <w:b/>
        </w:rPr>
        <w:t xml:space="preserve"> July 2020.</w:t>
      </w:r>
    </w:p>
    <w:p w14:paraId="07B925A4" w14:textId="77777777" w:rsidR="008B5A59" w:rsidRDefault="008B5A59" w:rsidP="008B5A59">
      <w:r>
        <w:t>Wath Victoria Primary School is looking for a teaching assistant who is flexible to work across all age ranges. The post will initially be based in EYFS, but candidates will be expected to work across school as needed.</w:t>
      </w:r>
    </w:p>
    <w:p w14:paraId="64E5A7B8" w14:textId="77777777" w:rsidR="008B5A59" w:rsidRDefault="008B5A59" w:rsidP="008B5A59">
      <w:r>
        <w:t xml:space="preserve">The ideal candidate will have experience of working in a teaching assistant role, and be eager to work within the values of our school, which prides itself on positive relationships and restorative practices. </w:t>
      </w:r>
    </w:p>
    <w:p w14:paraId="59601EF3" w14:textId="23B9C2C4" w:rsidR="008B5A59" w:rsidRPr="00217F0C" w:rsidRDefault="008B5A59" w:rsidP="008B5A59">
      <w:pPr>
        <w:rPr>
          <w:b/>
        </w:rPr>
      </w:pPr>
      <w:r>
        <w:t>Applicants should make sure that their application form addresses the requirements on the person specification. They should be willing to undertake any necessary training.</w:t>
      </w:r>
      <w:r w:rsidR="00217F0C">
        <w:t xml:space="preserve"> </w:t>
      </w:r>
      <w:r w:rsidR="00217F0C" w:rsidRPr="00217F0C">
        <w:rPr>
          <w:b/>
        </w:rPr>
        <w:t>Please state 15 hours post on the application form.</w:t>
      </w:r>
      <w:r w:rsidR="000F06AE">
        <w:rPr>
          <w:b/>
        </w:rPr>
        <w:t xml:space="preserve"> </w:t>
      </w:r>
      <w:r w:rsidR="000F06AE" w:rsidRPr="000F06AE">
        <w:t xml:space="preserve">Please send completed applications to </w:t>
      </w:r>
      <w:r w:rsidR="000F06AE" w:rsidRPr="000F06AE">
        <w:rPr>
          <w:color w:val="0070C0"/>
        </w:rPr>
        <w:t>jsalmons@wv.jmat.org.uk</w:t>
      </w:r>
    </w:p>
    <w:p w14:paraId="579039B3" w14:textId="77777777" w:rsidR="008B5A59" w:rsidRDefault="008B5A59" w:rsidP="008B5A59">
      <w:r>
        <w:t xml:space="preserve">Visits to the school are welcomed and encouraged. For further information about this post, please contact Julie Salmons School Business Manager on 01709 760103 or email </w:t>
      </w:r>
      <w:hyperlink r:id="rId6" w:history="1">
        <w:r w:rsidRPr="004E7A7F">
          <w:rPr>
            <w:rStyle w:val="Hyperlink"/>
          </w:rPr>
          <w:t>school@wv.jmat.org.uk</w:t>
        </w:r>
      </w:hyperlink>
    </w:p>
    <w:p w14:paraId="530277AB" w14:textId="79959DD6" w:rsidR="008B5A59" w:rsidRDefault="008B5A59" w:rsidP="008B5A59">
      <w:r w:rsidRPr="00C07A91">
        <w:rPr>
          <w:b/>
        </w:rPr>
        <w:t>Closing date</w:t>
      </w:r>
      <w:r w:rsidR="000F06AE">
        <w:t>: Monday 24</w:t>
      </w:r>
      <w:r w:rsidRPr="00C07A91">
        <w:rPr>
          <w:vertAlign w:val="superscript"/>
        </w:rPr>
        <w:t>th</w:t>
      </w:r>
      <w:r>
        <w:t xml:space="preserve"> February at 9am</w:t>
      </w:r>
    </w:p>
    <w:p w14:paraId="20B5CDB0" w14:textId="4CD9A72B" w:rsidR="008B5A59" w:rsidRDefault="008B5A59" w:rsidP="008B5A59">
      <w:r w:rsidRPr="00C07A91">
        <w:rPr>
          <w:b/>
        </w:rPr>
        <w:t>Interview date</w:t>
      </w:r>
      <w:r w:rsidR="000F06AE">
        <w:t>:  28</w:t>
      </w:r>
      <w:r w:rsidR="000F06AE" w:rsidRPr="000F06AE">
        <w:rPr>
          <w:vertAlign w:val="superscript"/>
        </w:rPr>
        <w:t>th</w:t>
      </w:r>
      <w:r w:rsidR="000F06AE">
        <w:t xml:space="preserve"> February </w:t>
      </w:r>
    </w:p>
    <w:p w14:paraId="2367BFF1" w14:textId="7348F647" w:rsidR="008B5A59" w:rsidRDefault="008B5A59"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511CFA80" w14:textId="5FC2F251"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54D6E3E4" w14:textId="52F19332"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18A8B830" w14:textId="1BAEC6CE"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1B0D9D9C" w14:textId="74643C2A"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446516F0" w14:textId="752DBC71"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76A33149" w14:textId="6DA6AFA2"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2EACCC45" w14:textId="362534A1"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4C60DBDB" w14:textId="3ADF3275"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1F9F7A70" w14:textId="77777777" w:rsidR="000F06AE" w:rsidRDefault="000F06AE"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2594852D" w14:textId="77777777" w:rsidR="008B5A59" w:rsidRDefault="008B5A59"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38739772" w14:textId="77777777" w:rsidR="008B5A59" w:rsidRDefault="008B5A59" w:rsidP="005366CA">
      <w:pPr>
        <w:shd w:val="clear" w:color="auto" w:fill="FFFFFF"/>
        <w:spacing w:after="120" w:line="240" w:lineRule="auto"/>
        <w:textAlignment w:val="baseline"/>
        <w:rPr>
          <w:rFonts w:ascii="Calibri" w:eastAsia="MS Mincho" w:hAnsi="Calibri" w:cs="Calibri"/>
          <w:b/>
          <w:color w:val="000000" w:themeColor="text1"/>
          <w:sz w:val="48"/>
          <w:szCs w:val="48"/>
        </w:rPr>
      </w:pPr>
    </w:p>
    <w:p w14:paraId="5B3E9998" w14:textId="4DC5CDC3" w:rsidR="00D96EC6" w:rsidRDefault="004F6AA2" w:rsidP="005366CA">
      <w:pPr>
        <w:shd w:val="clear" w:color="auto" w:fill="FFFFFF"/>
        <w:spacing w:after="120" w:line="240" w:lineRule="auto"/>
        <w:textAlignment w:val="baseline"/>
        <w:rPr>
          <w:rFonts w:ascii="Calibri" w:eastAsia="Calibri" w:hAnsi="Calibri" w:cs="Calibri"/>
          <w:color w:val="000000" w:themeColor="text1"/>
        </w:rPr>
      </w:pPr>
      <w:r>
        <w:rPr>
          <w:rFonts w:ascii="Calibri" w:eastAsia="MS Mincho" w:hAnsi="Calibri" w:cs="Calibri"/>
          <w:b/>
          <w:noProof/>
          <w:color w:val="000000" w:themeColor="text1"/>
          <w:sz w:val="48"/>
          <w:szCs w:val="48"/>
          <w:lang w:eastAsia="en-GB"/>
        </w:rPr>
        <w:drawing>
          <wp:anchor distT="0" distB="0" distL="114300" distR="114300" simplePos="0" relativeHeight="251661312" behindDoc="0" locked="0" layoutInCell="1" allowOverlap="1" wp14:anchorId="6467E751" wp14:editId="301E700A">
            <wp:simplePos x="0" y="0"/>
            <wp:positionH relativeFrom="column">
              <wp:posOffset>4120515</wp:posOffset>
            </wp:positionH>
            <wp:positionV relativeFrom="paragraph">
              <wp:posOffset>0</wp:posOffset>
            </wp:positionV>
            <wp:extent cx="936625" cy="881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881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themeColor="text1"/>
          <w:lang w:eastAsia="en-GB"/>
        </w:rPr>
        <w:drawing>
          <wp:anchor distT="0" distB="0" distL="114300" distR="114300" simplePos="0" relativeHeight="251660288" behindDoc="0" locked="0" layoutInCell="1" allowOverlap="1" wp14:anchorId="2AC92F2C" wp14:editId="19926E49">
            <wp:simplePos x="0" y="0"/>
            <wp:positionH relativeFrom="column">
              <wp:posOffset>5153025</wp:posOffset>
            </wp:positionH>
            <wp:positionV relativeFrom="paragraph">
              <wp:posOffset>9525</wp:posOffset>
            </wp:positionV>
            <wp:extent cx="9239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pic:spPr>
                </pic:pic>
              </a:graphicData>
            </a:graphic>
            <wp14:sizeRelH relativeFrom="page">
              <wp14:pctWidth>0</wp14:pctWidth>
            </wp14:sizeRelH>
            <wp14:sizeRelV relativeFrom="page">
              <wp14:pctHeight>0</wp14:pctHeight>
            </wp14:sizeRelV>
          </wp:anchor>
        </w:drawing>
      </w:r>
      <w:r w:rsidR="00D96EC6" w:rsidRPr="00D96EC6">
        <w:rPr>
          <w:rFonts w:ascii="Calibri" w:eastAsia="MS Mincho" w:hAnsi="Calibri" w:cs="Calibri"/>
          <w:noProof/>
          <w:color w:val="000000" w:themeColor="text1"/>
          <w:lang w:eastAsia="en-GB"/>
        </w:rPr>
        <mc:AlternateContent>
          <mc:Choice Requires="wps">
            <w:drawing>
              <wp:anchor distT="0" distB="0" distL="114300" distR="114300" simplePos="0" relativeHeight="251659264" behindDoc="0" locked="0" layoutInCell="1" allowOverlap="1" wp14:anchorId="4E212C06" wp14:editId="69A2C4A2">
                <wp:simplePos x="0" y="0"/>
                <wp:positionH relativeFrom="margin">
                  <wp:posOffset>-95250</wp:posOffset>
                </wp:positionH>
                <wp:positionV relativeFrom="paragraph">
                  <wp:posOffset>781051</wp:posOffset>
                </wp:positionV>
                <wp:extent cx="5895975" cy="10858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85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C66F3A" w14:textId="3DCFD14F" w:rsidR="00D96EC6" w:rsidRPr="00E01977" w:rsidRDefault="00D96EC6" w:rsidP="00F90C55">
                            <w:pPr>
                              <w:spacing w:after="0"/>
                              <w:rPr>
                                <w:sz w:val="24"/>
                                <w:szCs w:val="24"/>
                              </w:rPr>
                            </w:pPr>
                            <w:r>
                              <w:rPr>
                                <w:b/>
                                <w:sz w:val="24"/>
                                <w:szCs w:val="24"/>
                              </w:rPr>
                              <w:t>Position</w:t>
                            </w:r>
                            <w:r w:rsidRPr="009E7EA7">
                              <w:rPr>
                                <w:b/>
                                <w:sz w:val="24"/>
                                <w:szCs w:val="24"/>
                              </w:rPr>
                              <w:t>:</w:t>
                            </w:r>
                            <w:r w:rsidR="00867FD6">
                              <w:rPr>
                                <w:b/>
                                <w:sz w:val="24"/>
                                <w:szCs w:val="24"/>
                              </w:rPr>
                              <w:t xml:space="preserve"> </w:t>
                            </w:r>
                            <w:r>
                              <w:rPr>
                                <w:b/>
                                <w:sz w:val="24"/>
                                <w:szCs w:val="24"/>
                              </w:rPr>
                              <w:t>Teaching Assistant</w:t>
                            </w:r>
                            <w:r w:rsidR="00867FD6">
                              <w:rPr>
                                <w:b/>
                                <w:sz w:val="24"/>
                                <w:szCs w:val="24"/>
                              </w:rPr>
                              <w:t xml:space="preserve"> </w:t>
                            </w:r>
                          </w:p>
                          <w:p w14:paraId="38A5D704" w14:textId="1036DEBF" w:rsidR="00D96EC6" w:rsidRDefault="00D96EC6" w:rsidP="00F90C55">
                            <w:pPr>
                              <w:spacing w:after="0"/>
                              <w:rPr>
                                <w:b/>
                                <w:sz w:val="24"/>
                                <w:szCs w:val="24"/>
                              </w:rPr>
                            </w:pPr>
                            <w:r>
                              <w:rPr>
                                <w:b/>
                                <w:sz w:val="24"/>
                                <w:szCs w:val="24"/>
                              </w:rPr>
                              <w:t xml:space="preserve">Salary Range: </w:t>
                            </w:r>
                            <w:r w:rsidR="00234700">
                              <w:rPr>
                                <w:b/>
                                <w:sz w:val="24"/>
                                <w:szCs w:val="24"/>
                              </w:rPr>
                              <w:t>Scale 5</w:t>
                            </w:r>
                            <w:r w:rsidR="004F6AA2">
                              <w:rPr>
                                <w:b/>
                                <w:sz w:val="24"/>
                                <w:szCs w:val="24"/>
                              </w:rPr>
                              <w:t xml:space="preserve"> - </w:t>
                            </w:r>
                            <w:r w:rsidR="00C61AFA">
                              <w:rPr>
                                <w:b/>
                                <w:sz w:val="24"/>
                                <w:szCs w:val="24"/>
                              </w:rPr>
                              <w:t>£9.74 per hour</w:t>
                            </w:r>
                          </w:p>
                          <w:p w14:paraId="4D369137" w14:textId="1FBBBBB1" w:rsidR="00D96EC6" w:rsidRDefault="00D96EC6" w:rsidP="00F90C55">
                            <w:pPr>
                              <w:spacing w:after="0"/>
                              <w:rPr>
                                <w:b/>
                                <w:sz w:val="24"/>
                                <w:szCs w:val="24"/>
                              </w:rPr>
                            </w:pPr>
                            <w:r>
                              <w:rPr>
                                <w:b/>
                                <w:sz w:val="24"/>
                                <w:szCs w:val="24"/>
                              </w:rPr>
                              <w:t xml:space="preserve">Contract Type: </w:t>
                            </w:r>
                            <w:r w:rsidR="00867FD6">
                              <w:rPr>
                                <w:b/>
                                <w:sz w:val="24"/>
                                <w:szCs w:val="24"/>
                              </w:rPr>
                              <w:t>Temporary until 17</w:t>
                            </w:r>
                            <w:r w:rsidR="00867FD6" w:rsidRPr="00867FD6">
                              <w:rPr>
                                <w:b/>
                                <w:sz w:val="24"/>
                                <w:szCs w:val="24"/>
                                <w:vertAlign w:val="superscript"/>
                              </w:rPr>
                              <w:t>th</w:t>
                            </w:r>
                            <w:r w:rsidR="00867FD6">
                              <w:rPr>
                                <w:b/>
                                <w:sz w:val="24"/>
                                <w:szCs w:val="24"/>
                              </w:rPr>
                              <w:t xml:space="preserve"> July 2020</w:t>
                            </w:r>
                            <w:r w:rsidR="005366CA">
                              <w:rPr>
                                <w:b/>
                                <w:sz w:val="24"/>
                                <w:szCs w:val="24"/>
                              </w:rPr>
                              <w:t xml:space="preserve"> – 15</w:t>
                            </w:r>
                            <w:r w:rsidR="0098695C">
                              <w:rPr>
                                <w:b/>
                                <w:sz w:val="24"/>
                                <w:szCs w:val="24"/>
                              </w:rPr>
                              <w:t xml:space="preserve"> hours per week</w:t>
                            </w:r>
                            <w:r>
                              <w:rPr>
                                <w:b/>
                                <w:sz w:val="24"/>
                                <w:szCs w:val="24"/>
                              </w:rPr>
                              <w:t>.</w:t>
                            </w:r>
                            <w:r w:rsidR="005366CA">
                              <w:rPr>
                                <w:b/>
                                <w:sz w:val="24"/>
                                <w:szCs w:val="24"/>
                              </w:rPr>
                              <w:t>.</w:t>
                            </w:r>
                            <w:r w:rsidR="00F17DA3">
                              <w:rPr>
                                <w:b/>
                                <w:sz w:val="24"/>
                                <w:szCs w:val="24"/>
                              </w:rPr>
                              <w:t xml:space="preserve"> Hours of work: Monday to Friday 12-3pm.</w:t>
                            </w:r>
                          </w:p>
                          <w:p w14:paraId="416DBFE0" w14:textId="0690FEFD" w:rsidR="00D96EC6" w:rsidRPr="00E01977" w:rsidRDefault="00D96EC6" w:rsidP="00F90C55">
                            <w:pPr>
                              <w:spacing w:after="0"/>
                            </w:pPr>
                            <w:r w:rsidRPr="009E7EA7">
                              <w:rPr>
                                <w:b/>
                                <w:sz w:val="24"/>
                                <w:szCs w:val="24"/>
                              </w:rPr>
                              <w:t>Reporting to:</w:t>
                            </w:r>
                            <w:r>
                              <w:rPr>
                                <w:b/>
                                <w:sz w:val="24"/>
                                <w:szCs w:val="24"/>
                              </w:rPr>
                              <w:t xml:space="preserve">  SENDCO</w:t>
                            </w:r>
                            <w:r w:rsidR="0098695C">
                              <w:rPr>
                                <w:b/>
                                <w:sz w:val="24"/>
                                <w:szCs w:val="24"/>
                              </w:rPr>
                              <w:t xml:space="preserve"> </w:t>
                            </w:r>
                          </w:p>
                          <w:p w14:paraId="2A66C680" w14:textId="5DDE4B47" w:rsidR="00D96EC6" w:rsidRDefault="00D96EC6" w:rsidP="00F90C55">
                            <w:pPr>
                              <w:spacing w:after="0"/>
                              <w:rPr>
                                <w:b/>
                                <w:sz w:val="24"/>
                                <w:szCs w:val="24"/>
                              </w:rPr>
                            </w:pPr>
                            <w:r>
                              <w:rPr>
                                <w:b/>
                                <w:sz w:val="24"/>
                                <w:szCs w:val="24"/>
                              </w:rPr>
                              <w:t>Start Date:</w:t>
                            </w:r>
                            <w:r w:rsidR="0098695C">
                              <w:rPr>
                                <w:b/>
                                <w:sz w:val="24"/>
                                <w:szCs w:val="24"/>
                              </w:rPr>
                              <w:t xml:space="preserve"> 1st</w:t>
                            </w:r>
                            <w:r>
                              <w:rPr>
                                <w:b/>
                                <w:sz w:val="24"/>
                                <w:szCs w:val="24"/>
                              </w:rPr>
                              <w:t xml:space="preserve"> September 2019</w:t>
                            </w:r>
                          </w:p>
                          <w:p w14:paraId="43D9D2F9" w14:textId="77777777" w:rsidR="00D96EC6" w:rsidRDefault="00D96EC6" w:rsidP="00D96EC6">
                            <w:pPr>
                              <w:rPr>
                                <w:b/>
                                <w:sz w:val="24"/>
                                <w:szCs w:val="24"/>
                              </w:rPr>
                            </w:pPr>
                          </w:p>
                          <w:p w14:paraId="167F7652" w14:textId="77777777" w:rsidR="00D96EC6" w:rsidRDefault="00D96EC6" w:rsidP="00D96EC6">
                            <w:pPr>
                              <w:rPr>
                                <w:b/>
                                <w:sz w:val="24"/>
                                <w:szCs w:val="24"/>
                              </w:rPr>
                            </w:pPr>
                          </w:p>
                          <w:p w14:paraId="32EAF5CA" w14:textId="77777777" w:rsidR="00D96EC6" w:rsidRPr="009E7EA7" w:rsidRDefault="00D96EC6" w:rsidP="00D96EC6">
                            <w:pPr>
                              <w:rPr>
                                <w:b/>
                                <w:sz w:val="24"/>
                                <w:szCs w:val="24"/>
                              </w:rPr>
                            </w:pPr>
                          </w:p>
                          <w:p w14:paraId="7AE42397" w14:textId="77777777"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14:paraId="1D365690" w14:textId="77777777" w:rsidR="00D96EC6" w:rsidRDefault="00D96EC6" w:rsidP="00D96EC6">
                            <w:pPr>
                              <w:spacing w:after="0"/>
                              <w:jc w:val="both"/>
                              <w:rPr>
                                <w:b/>
                                <w:sz w:val="24"/>
                                <w:szCs w:val="24"/>
                              </w:rPr>
                            </w:pPr>
                          </w:p>
                          <w:p w14:paraId="48A38BC8" w14:textId="77777777" w:rsidR="00D96EC6" w:rsidRPr="00333E93" w:rsidRDefault="00D96EC6" w:rsidP="00D96EC6">
                            <w:pPr>
                              <w:spacing w:after="0"/>
                              <w:jc w:val="both"/>
                              <w:rPr>
                                <w:b/>
                                <w:sz w:val="24"/>
                                <w:szCs w:val="24"/>
                              </w:rPr>
                            </w:pPr>
                          </w:p>
                          <w:p w14:paraId="45365DB5" w14:textId="77777777" w:rsidR="00D96EC6" w:rsidRDefault="00D96EC6" w:rsidP="00D96EC6">
                            <w:pPr>
                              <w:spacing w:after="0"/>
                              <w:jc w:val="both"/>
                              <w:rPr>
                                <w:b/>
                                <w:color w:val="660033"/>
                                <w:sz w:val="24"/>
                                <w:szCs w:val="24"/>
                              </w:rPr>
                            </w:pPr>
                          </w:p>
                          <w:p w14:paraId="51B5D1BA" w14:textId="77777777" w:rsidR="00D96EC6" w:rsidRPr="008E02EF" w:rsidRDefault="00D96EC6" w:rsidP="00D96EC6">
                            <w:pPr>
                              <w:spacing w:after="0"/>
                              <w:jc w:val="both"/>
                              <w:rPr>
                                <w:rFonts w:cs="Arial"/>
                                <w:color w:val="FF0000"/>
                                <w:szCs w:val="24"/>
                              </w:rPr>
                            </w:pPr>
                          </w:p>
                          <w:p w14:paraId="473BB8C4" w14:textId="77777777" w:rsidR="00D96EC6" w:rsidRDefault="00D96EC6" w:rsidP="00D96EC6">
                            <w:pPr>
                              <w:rPr>
                                <w:rFonts w:cs="Arial"/>
                                <w:szCs w:val="24"/>
                              </w:rPr>
                            </w:pPr>
                          </w:p>
                          <w:p w14:paraId="592C1C21" w14:textId="77777777" w:rsidR="00D96EC6" w:rsidRDefault="00D96EC6" w:rsidP="00D96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212C06" id="_x0000_t202" coordsize="21600,21600" o:spt="202" path="m,l,21600r21600,l21600,xe">
                <v:stroke joinstyle="miter"/>
                <v:path gradientshapeok="t" o:connecttype="rect"/>
              </v:shapetype>
              <v:shape id="Text Box 7" o:spid="_x0000_s1026" type="#_x0000_t202" style="position:absolute;margin-left:-7.5pt;margin-top:61.5pt;width:464.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KuhQIAABAFAAAOAAAAZHJzL2Uyb0RvYy54bWysVNuO2yAQfa/Uf0C8Z22ndmJbcVabbFNV&#10;2l6k3X4AMThGxUCBxN5W/fcOOMmm21aqqvoBAzMcZuacYXE9dAIdmLFcyQonVzFGTNaKcrmr8KeH&#10;zSTHyDoiKRFKsgo/Mouvly9fLHpdsqlqlaDMIACRtux1hVvndBlFtm5ZR+yV0kyCsVGmIw6WZhdR&#10;Q3pA70Q0jeNZ1CtDtVE1sxZ2b0cjXgb8pmG1+9A0ljkkKgyxuTCaMG79GC0XpNwZolteH8Mg/xBF&#10;R7iES89Qt8QRtDf8F6iO10ZZ1birWnWRahpes5ADZJPEz7K5b4lmIRcojtXnMtn/B1u/P3w0iNMK&#10;zzGSpAOKHtjg0EoNaO6r02tbgtO9Bjc3wDawHDK1+k7Vny2Sat0SuWM3xqi+ZYRCdIk/GV0cHXGs&#10;B9n27xSFa8jeqQA0NKbzpYNiIEAHlh7PzPhQatjM8iIr5hlGNdiSOM/yLHAXkfJ0XBvr3jDVIT+p&#10;sAHqAzw53FnnwyHlycXfZpXgdMOFCAuz266FQQcCMtmEL2TwzE1I7yyVPzYijjsQJdzhbT7eQPu3&#10;Ipmm8WpaTDazfD5JN2k2KeZxPomTYlXM4rRIbzfffYBJWracUibvuGQnCSbp31F8bIZRPEGEqK/w&#10;7BVUJ+T1xyTj8P0uyY476EjBuwrnZydSemZfSwppk9IRLsZ59HP4ocpQg9M/VCXowFM/isAN2wFQ&#10;vDi2ij6CIowCvoB2eEZg0irzFaMeWrLC9sueGIaReCtBVUWSpr6HwyLN5lNYmEvL9tJCZA1QFXYY&#10;jdO1G/t+rw3ftXDTqGOpbkCJDQ8aeYrqqF9ou5DM8YnwfX25Dl5PD9nyBwAAAP//AwBQSwMEFAAG&#10;AAgAAAAhAAi0dzreAAAACwEAAA8AAABkcnMvZG93bnJldi54bWxMj81OwzAQhO9IvIO1SNxaJ2mL&#10;aBqnQkhckejf2Y23cYS9jmK3Tfv0LCe47WhGs99U69E7ccEhdoEU5NMMBFITTEetgt32Y/IKIiZN&#10;RrtAqOCGEdb140OlSxOu9IWXTWoFl1AstQKbUl9KGRuLXsdp6JHYO4XB68RyaKUZ9JXLvZNFlr1I&#10;rzviD1b3+G6x+d6cvYJD6++Hfd4P1ng3p8/7bbsLnVLPT+PbCkTCMf2F4Ref0aFmpmM4k4nCKZjk&#10;C96S2ChmfHBimc8WII4KiuU8A1lX8v+G+gcAAP//AwBQSwECLQAUAAYACAAAACEAtoM4kv4AAADh&#10;AQAAEwAAAAAAAAAAAAAAAAAAAAAAW0NvbnRlbnRfVHlwZXNdLnhtbFBLAQItABQABgAIAAAAIQA4&#10;/SH/1gAAAJQBAAALAAAAAAAAAAAAAAAAAC8BAABfcmVscy8ucmVsc1BLAQItABQABgAIAAAAIQCN&#10;YQKuhQIAABAFAAAOAAAAAAAAAAAAAAAAAC4CAABkcnMvZTJvRG9jLnhtbFBLAQItABQABgAIAAAA&#10;IQAItHc63gAAAAsBAAAPAAAAAAAAAAAAAAAAAN8EAABkcnMvZG93bnJldi54bWxQSwUGAAAAAAQA&#10;BADzAAAA6gUAAAAA&#10;" stroked="f" strokeweight=".5pt">
                <v:textbox>
                  <w:txbxContent>
                    <w:p w14:paraId="55C66F3A" w14:textId="3DCFD14F" w:rsidR="00D96EC6" w:rsidRPr="00E01977" w:rsidRDefault="00D96EC6" w:rsidP="00F90C55">
                      <w:pPr>
                        <w:spacing w:after="0"/>
                        <w:rPr>
                          <w:sz w:val="24"/>
                          <w:szCs w:val="24"/>
                        </w:rPr>
                      </w:pPr>
                      <w:r>
                        <w:rPr>
                          <w:b/>
                          <w:sz w:val="24"/>
                          <w:szCs w:val="24"/>
                        </w:rPr>
                        <w:t>Position</w:t>
                      </w:r>
                      <w:r w:rsidRPr="009E7EA7">
                        <w:rPr>
                          <w:b/>
                          <w:sz w:val="24"/>
                          <w:szCs w:val="24"/>
                        </w:rPr>
                        <w:t>:</w:t>
                      </w:r>
                      <w:r w:rsidR="00867FD6">
                        <w:rPr>
                          <w:b/>
                          <w:sz w:val="24"/>
                          <w:szCs w:val="24"/>
                        </w:rPr>
                        <w:t xml:space="preserve"> </w:t>
                      </w:r>
                      <w:r>
                        <w:rPr>
                          <w:b/>
                          <w:sz w:val="24"/>
                          <w:szCs w:val="24"/>
                        </w:rPr>
                        <w:t>Teaching Assistant</w:t>
                      </w:r>
                      <w:r w:rsidR="00867FD6">
                        <w:rPr>
                          <w:b/>
                          <w:sz w:val="24"/>
                          <w:szCs w:val="24"/>
                        </w:rPr>
                        <w:t xml:space="preserve"> </w:t>
                      </w:r>
                    </w:p>
                    <w:p w14:paraId="38A5D704" w14:textId="1036DEBF" w:rsidR="00D96EC6" w:rsidRDefault="00D96EC6" w:rsidP="00F90C55">
                      <w:pPr>
                        <w:spacing w:after="0"/>
                        <w:rPr>
                          <w:b/>
                          <w:sz w:val="24"/>
                          <w:szCs w:val="24"/>
                        </w:rPr>
                      </w:pPr>
                      <w:r>
                        <w:rPr>
                          <w:b/>
                          <w:sz w:val="24"/>
                          <w:szCs w:val="24"/>
                        </w:rPr>
                        <w:t xml:space="preserve">Salary Range: </w:t>
                      </w:r>
                      <w:r w:rsidR="00234700">
                        <w:rPr>
                          <w:b/>
                          <w:sz w:val="24"/>
                          <w:szCs w:val="24"/>
                        </w:rPr>
                        <w:t>Scale 5</w:t>
                      </w:r>
                      <w:r w:rsidR="004F6AA2">
                        <w:rPr>
                          <w:b/>
                          <w:sz w:val="24"/>
                          <w:szCs w:val="24"/>
                        </w:rPr>
                        <w:t xml:space="preserve"> - </w:t>
                      </w:r>
                      <w:r w:rsidR="00C61AFA">
                        <w:rPr>
                          <w:b/>
                          <w:sz w:val="24"/>
                          <w:szCs w:val="24"/>
                        </w:rPr>
                        <w:t>£9.74 per hour</w:t>
                      </w:r>
                    </w:p>
                    <w:p w14:paraId="4D369137" w14:textId="1FBBBBB1" w:rsidR="00D96EC6" w:rsidRDefault="00D96EC6" w:rsidP="00F90C55">
                      <w:pPr>
                        <w:spacing w:after="0"/>
                        <w:rPr>
                          <w:b/>
                          <w:sz w:val="24"/>
                          <w:szCs w:val="24"/>
                        </w:rPr>
                      </w:pPr>
                      <w:r>
                        <w:rPr>
                          <w:b/>
                          <w:sz w:val="24"/>
                          <w:szCs w:val="24"/>
                        </w:rPr>
                        <w:t xml:space="preserve">Contract Type: </w:t>
                      </w:r>
                      <w:r w:rsidR="00867FD6">
                        <w:rPr>
                          <w:b/>
                          <w:sz w:val="24"/>
                          <w:szCs w:val="24"/>
                        </w:rPr>
                        <w:t>Temporary until 17</w:t>
                      </w:r>
                      <w:r w:rsidR="00867FD6" w:rsidRPr="00867FD6">
                        <w:rPr>
                          <w:b/>
                          <w:sz w:val="24"/>
                          <w:szCs w:val="24"/>
                          <w:vertAlign w:val="superscript"/>
                        </w:rPr>
                        <w:t>th</w:t>
                      </w:r>
                      <w:r w:rsidR="00867FD6">
                        <w:rPr>
                          <w:b/>
                          <w:sz w:val="24"/>
                          <w:szCs w:val="24"/>
                        </w:rPr>
                        <w:t xml:space="preserve"> July 2020</w:t>
                      </w:r>
                      <w:r w:rsidR="005366CA">
                        <w:rPr>
                          <w:b/>
                          <w:sz w:val="24"/>
                          <w:szCs w:val="24"/>
                        </w:rPr>
                        <w:t xml:space="preserve"> – 15</w:t>
                      </w:r>
                      <w:r w:rsidR="0098695C">
                        <w:rPr>
                          <w:b/>
                          <w:sz w:val="24"/>
                          <w:szCs w:val="24"/>
                        </w:rPr>
                        <w:t xml:space="preserve"> hours per week</w:t>
                      </w:r>
                      <w:proofErr w:type="gramStart"/>
                      <w:r>
                        <w:rPr>
                          <w:b/>
                          <w:sz w:val="24"/>
                          <w:szCs w:val="24"/>
                        </w:rPr>
                        <w:t>.</w:t>
                      </w:r>
                      <w:r w:rsidR="005366CA">
                        <w:rPr>
                          <w:b/>
                          <w:sz w:val="24"/>
                          <w:szCs w:val="24"/>
                        </w:rPr>
                        <w:t>.</w:t>
                      </w:r>
                      <w:proofErr w:type="gramEnd"/>
                      <w:r w:rsidR="00F17DA3">
                        <w:rPr>
                          <w:b/>
                          <w:sz w:val="24"/>
                          <w:szCs w:val="24"/>
                        </w:rPr>
                        <w:t xml:space="preserve"> Hours of work: Monday to Friday 12-3pm.</w:t>
                      </w:r>
                    </w:p>
                    <w:p w14:paraId="416DBFE0" w14:textId="0690FEFD" w:rsidR="00D96EC6" w:rsidRPr="00E01977" w:rsidRDefault="00D96EC6" w:rsidP="00F90C55">
                      <w:pPr>
                        <w:spacing w:after="0"/>
                      </w:pPr>
                      <w:r w:rsidRPr="009E7EA7">
                        <w:rPr>
                          <w:b/>
                          <w:sz w:val="24"/>
                          <w:szCs w:val="24"/>
                        </w:rPr>
                        <w:t>Reporting to:</w:t>
                      </w:r>
                      <w:r>
                        <w:rPr>
                          <w:b/>
                          <w:sz w:val="24"/>
                          <w:szCs w:val="24"/>
                        </w:rPr>
                        <w:t xml:space="preserve">  SENDCO</w:t>
                      </w:r>
                      <w:r w:rsidR="0098695C">
                        <w:rPr>
                          <w:b/>
                          <w:sz w:val="24"/>
                          <w:szCs w:val="24"/>
                        </w:rPr>
                        <w:t xml:space="preserve"> </w:t>
                      </w:r>
                    </w:p>
                    <w:p w14:paraId="2A66C680" w14:textId="5DDE4B47" w:rsidR="00D96EC6" w:rsidRDefault="00D96EC6" w:rsidP="00F90C55">
                      <w:pPr>
                        <w:spacing w:after="0"/>
                        <w:rPr>
                          <w:b/>
                          <w:sz w:val="24"/>
                          <w:szCs w:val="24"/>
                        </w:rPr>
                      </w:pPr>
                      <w:r>
                        <w:rPr>
                          <w:b/>
                          <w:sz w:val="24"/>
                          <w:szCs w:val="24"/>
                        </w:rPr>
                        <w:t>Start Date:</w:t>
                      </w:r>
                      <w:r w:rsidR="0098695C">
                        <w:rPr>
                          <w:b/>
                          <w:sz w:val="24"/>
                          <w:szCs w:val="24"/>
                        </w:rPr>
                        <w:t xml:space="preserve"> 1st</w:t>
                      </w:r>
                      <w:r>
                        <w:rPr>
                          <w:b/>
                          <w:sz w:val="24"/>
                          <w:szCs w:val="24"/>
                        </w:rPr>
                        <w:t xml:space="preserve"> September 2019</w:t>
                      </w:r>
                    </w:p>
                    <w:p w14:paraId="43D9D2F9" w14:textId="77777777" w:rsidR="00D96EC6" w:rsidRDefault="00D96EC6" w:rsidP="00D96EC6">
                      <w:pPr>
                        <w:rPr>
                          <w:b/>
                          <w:sz w:val="24"/>
                          <w:szCs w:val="24"/>
                        </w:rPr>
                      </w:pPr>
                    </w:p>
                    <w:p w14:paraId="167F7652" w14:textId="77777777" w:rsidR="00D96EC6" w:rsidRDefault="00D96EC6" w:rsidP="00D96EC6">
                      <w:pPr>
                        <w:rPr>
                          <w:b/>
                          <w:sz w:val="24"/>
                          <w:szCs w:val="24"/>
                        </w:rPr>
                      </w:pPr>
                    </w:p>
                    <w:p w14:paraId="32EAF5CA" w14:textId="77777777" w:rsidR="00D96EC6" w:rsidRPr="009E7EA7" w:rsidRDefault="00D96EC6" w:rsidP="00D96EC6">
                      <w:pPr>
                        <w:rPr>
                          <w:b/>
                          <w:sz w:val="24"/>
                          <w:szCs w:val="24"/>
                        </w:rPr>
                      </w:pPr>
                    </w:p>
                    <w:p w14:paraId="7AE42397" w14:textId="77777777"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14:paraId="1D365690" w14:textId="77777777" w:rsidR="00D96EC6" w:rsidRDefault="00D96EC6" w:rsidP="00D96EC6">
                      <w:pPr>
                        <w:spacing w:after="0"/>
                        <w:jc w:val="both"/>
                        <w:rPr>
                          <w:b/>
                          <w:sz w:val="24"/>
                          <w:szCs w:val="24"/>
                        </w:rPr>
                      </w:pPr>
                    </w:p>
                    <w:p w14:paraId="48A38BC8" w14:textId="77777777" w:rsidR="00D96EC6" w:rsidRPr="00333E93" w:rsidRDefault="00D96EC6" w:rsidP="00D96EC6">
                      <w:pPr>
                        <w:spacing w:after="0"/>
                        <w:jc w:val="both"/>
                        <w:rPr>
                          <w:b/>
                          <w:sz w:val="24"/>
                          <w:szCs w:val="24"/>
                        </w:rPr>
                      </w:pPr>
                    </w:p>
                    <w:p w14:paraId="45365DB5" w14:textId="77777777" w:rsidR="00D96EC6" w:rsidRDefault="00D96EC6" w:rsidP="00D96EC6">
                      <w:pPr>
                        <w:spacing w:after="0"/>
                        <w:jc w:val="both"/>
                        <w:rPr>
                          <w:b/>
                          <w:color w:val="660033"/>
                          <w:sz w:val="24"/>
                          <w:szCs w:val="24"/>
                        </w:rPr>
                      </w:pPr>
                    </w:p>
                    <w:p w14:paraId="51B5D1BA" w14:textId="77777777" w:rsidR="00D96EC6" w:rsidRPr="008E02EF" w:rsidRDefault="00D96EC6" w:rsidP="00D96EC6">
                      <w:pPr>
                        <w:spacing w:after="0"/>
                        <w:jc w:val="both"/>
                        <w:rPr>
                          <w:rFonts w:cs="Arial"/>
                          <w:color w:val="FF0000"/>
                          <w:szCs w:val="24"/>
                        </w:rPr>
                      </w:pPr>
                    </w:p>
                    <w:p w14:paraId="473BB8C4" w14:textId="77777777" w:rsidR="00D96EC6" w:rsidRDefault="00D96EC6" w:rsidP="00D96EC6">
                      <w:pPr>
                        <w:rPr>
                          <w:rFonts w:cs="Arial"/>
                          <w:szCs w:val="24"/>
                        </w:rPr>
                      </w:pPr>
                    </w:p>
                    <w:p w14:paraId="592C1C21" w14:textId="77777777" w:rsidR="00D96EC6" w:rsidRDefault="00D96EC6" w:rsidP="00D96EC6"/>
                  </w:txbxContent>
                </v:textbox>
                <w10:wrap anchorx="margin"/>
              </v:shape>
            </w:pict>
          </mc:Fallback>
        </mc:AlternateContent>
      </w:r>
      <w:bookmarkEnd w:id="0"/>
      <w:r w:rsidR="00D96EC6" w:rsidRPr="00D96EC6">
        <w:rPr>
          <w:rFonts w:ascii="Calibri" w:eastAsia="MS Mincho" w:hAnsi="Calibri" w:cs="Calibri"/>
          <w:b/>
          <w:color w:val="000000" w:themeColor="text1"/>
          <w:sz w:val="48"/>
          <w:szCs w:val="48"/>
        </w:rPr>
        <w:t xml:space="preserve">Wath </w:t>
      </w:r>
      <w:r w:rsidR="0098695C">
        <w:rPr>
          <w:rFonts w:ascii="Calibri" w:eastAsia="MS Mincho" w:hAnsi="Calibri" w:cs="Calibri"/>
          <w:b/>
          <w:color w:val="000000" w:themeColor="text1"/>
          <w:sz w:val="48"/>
          <w:szCs w:val="48"/>
        </w:rPr>
        <w:t>Victoria</w:t>
      </w:r>
      <w:r w:rsidR="00D96EC6" w:rsidRPr="00D96EC6">
        <w:rPr>
          <w:rFonts w:ascii="Calibri" w:eastAsia="MS Mincho" w:hAnsi="Calibri" w:cs="Calibri"/>
          <w:b/>
          <w:color w:val="000000" w:themeColor="text1"/>
          <w:sz w:val="48"/>
          <w:szCs w:val="48"/>
        </w:rPr>
        <w:t xml:space="preserve"> Primary School</w:t>
      </w:r>
      <w:r w:rsidR="00D96EC6">
        <w:rPr>
          <w:rFonts w:ascii="Calibri" w:eastAsia="MS Mincho" w:hAnsi="Calibri" w:cs="Calibri"/>
          <w:b/>
          <w:color w:val="000000" w:themeColor="text1"/>
          <w:sz w:val="48"/>
          <w:szCs w:val="48"/>
        </w:rPr>
        <w:t xml:space="preserve"> </w:t>
      </w:r>
    </w:p>
    <w:p w14:paraId="64396482" w14:textId="2B1F30B3" w:rsid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73C7A3DD" w14:textId="1395F5C1" w:rsid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398A63AE" w14:textId="77777777" w:rsidR="005366CA" w:rsidRPr="005366CA" w:rsidRDefault="005366CA" w:rsidP="005366CA">
      <w:pPr>
        <w:shd w:val="clear" w:color="auto" w:fill="FFFFFF"/>
        <w:spacing w:after="120" w:line="240" w:lineRule="auto"/>
        <w:textAlignment w:val="baseline"/>
        <w:rPr>
          <w:rFonts w:ascii="Calibri" w:eastAsia="Calibri" w:hAnsi="Calibri" w:cs="Calibri"/>
          <w:color w:val="000000" w:themeColor="text1"/>
        </w:rPr>
      </w:pPr>
    </w:p>
    <w:p w14:paraId="0B97493E" w14:textId="77777777" w:rsidR="00D96EC6" w:rsidRPr="001C516B" w:rsidRDefault="00D96EC6" w:rsidP="00D96EC6">
      <w:pPr>
        <w:rPr>
          <w:rFonts w:ascii="Calibri" w:eastAsia="MS Mincho" w:hAnsi="Calibri" w:cs="Calibri"/>
          <w:b/>
          <w:color w:val="660033"/>
          <w:sz w:val="48"/>
          <w:szCs w:val="48"/>
        </w:rPr>
      </w:pPr>
    </w:p>
    <w:p w14:paraId="45E18E03" w14:textId="77777777" w:rsidR="00D96EC6" w:rsidRDefault="00D96EC6" w:rsidP="00D96EC6">
      <w:pPr>
        <w:outlineLvl w:val="0"/>
        <w:rPr>
          <w:rFonts w:ascii="Calibri" w:eastAsia="MS Mincho" w:hAnsi="Calibri" w:cs="Calibri"/>
          <w:b/>
          <w:bCs/>
        </w:rPr>
      </w:pPr>
    </w:p>
    <w:p w14:paraId="7911F5A8" w14:textId="77777777" w:rsidR="00D96EC6" w:rsidRPr="001C516B" w:rsidRDefault="00D96EC6" w:rsidP="00D96EC6">
      <w:pPr>
        <w:outlineLvl w:val="0"/>
        <w:rPr>
          <w:rFonts w:ascii="Calibri" w:eastAsia="MS Mincho" w:hAnsi="Calibri" w:cs="Calibri"/>
        </w:rPr>
      </w:pPr>
      <w:r w:rsidRPr="001C516B">
        <w:rPr>
          <w:rFonts w:ascii="Calibri" w:eastAsia="MS Mincho" w:hAnsi="Calibri" w:cs="Calibri"/>
          <w:b/>
          <w:bCs/>
        </w:rPr>
        <w:t>SECTION 1 - MAIN DUTIES and Responsibilities</w:t>
      </w:r>
    </w:p>
    <w:p w14:paraId="410A35CD" w14:textId="77777777" w:rsidR="00D96EC6" w:rsidRPr="001C516B" w:rsidRDefault="00D96EC6" w:rsidP="00F90C55">
      <w:pPr>
        <w:spacing w:after="0"/>
        <w:outlineLvl w:val="0"/>
        <w:rPr>
          <w:rFonts w:ascii="Calibri" w:eastAsia="MS Mincho" w:hAnsi="Calibri" w:cs="Calibri"/>
          <w:b/>
        </w:rPr>
      </w:pPr>
      <w:r w:rsidRPr="001C516B">
        <w:rPr>
          <w:rFonts w:ascii="Calibri" w:eastAsia="MS Mincho" w:hAnsi="Calibri" w:cs="Calibri"/>
          <w:b/>
        </w:rPr>
        <w:t>Support for pupils:</w:t>
      </w:r>
    </w:p>
    <w:p w14:paraId="3FBED868"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Attend to the pupils’ personal needs, and implement related personal programmes, including social, health, physical, hygiene, first aid and welfare matters</w:t>
      </w:r>
    </w:p>
    <w:p w14:paraId="1780ECF1" w14:textId="1103FA44" w:rsidR="00D96EC6" w:rsidRPr="001C516B" w:rsidRDefault="005366CA" w:rsidP="00F90C55">
      <w:pPr>
        <w:numPr>
          <w:ilvl w:val="0"/>
          <w:numId w:val="3"/>
        </w:numPr>
        <w:spacing w:after="0" w:line="240" w:lineRule="auto"/>
        <w:rPr>
          <w:rFonts w:ascii="Calibri" w:eastAsia="MS Mincho" w:hAnsi="Calibri" w:cs="Calibri"/>
        </w:rPr>
      </w:pPr>
      <w:r>
        <w:rPr>
          <w:rFonts w:ascii="Calibri" w:eastAsia="MS Mincho" w:hAnsi="Calibri" w:cs="Calibri"/>
        </w:rPr>
        <w:t>Supervise and support a pupil 1:1,</w:t>
      </w:r>
      <w:r w:rsidR="00D96EC6" w:rsidRPr="001C516B">
        <w:rPr>
          <w:rFonts w:ascii="Calibri" w:eastAsia="MS Mincho" w:hAnsi="Calibri" w:cs="Calibri"/>
        </w:rPr>
        <w:t xml:space="preserve"> ensuring their safety and access to learning</w:t>
      </w:r>
    </w:p>
    <w:p w14:paraId="480EA740"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Establish good relationships with pupils, acting as a role model and being aware of and responding appropriately to individual needs</w:t>
      </w:r>
    </w:p>
    <w:p w14:paraId="753329F3"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Promote the inclusion and acceptance of all pupils</w:t>
      </w:r>
    </w:p>
    <w:p w14:paraId="46DD381A"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interact with others and engage in activities led by the teacher</w:t>
      </w:r>
    </w:p>
    <w:p w14:paraId="2FBE1BC8" w14:textId="77777777"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act independently as appropriate</w:t>
      </w:r>
    </w:p>
    <w:p w14:paraId="2B3C956F" w14:textId="77777777" w:rsidR="00D96EC6" w:rsidRPr="001C516B" w:rsidRDefault="00D96EC6" w:rsidP="00F90C55">
      <w:pPr>
        <w:spacing w:after="0"/>
        <w:ind w:left="720"/>
        <w:outlineLvl w:val="0"/>
        <w:rPr>
          <w:rFonts w:ascii="Calibri" w:eastAsia="MS Mincho" w:hAnsi="Calibri" w:cs="Calibri"/>
          <w:b/>
        </w:rPr>
      </w:pPr>
    </w:p>
    <w:p w14:paraId="4E3D8BA1"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teacher:</w:t>
      </w:r>
    </w:p>
    <w:p w14:paraId="2A228432"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Prepare classroom as directed for lessons and clear afterwards and assist with the display of pupil’s work</w:t>
      </w:r>
    </w:p>
    <w:p w14:paraId="09362A70"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Be aware of pupil problems/progress/achievements and report to the teacher as agreed</w:t>
      </w:r>
    </w:p>
    <w:p w14:paraId="7E06CDF8"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Undertake pupil record keeping as requested</w:t>
      </w:r>
    </w:p>
    <w:p w14:paraId="6618A7A4"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Support the teacher in managing pupil behaviour, reporting difficulties as appropriate</w:t>
      </w:r>
    </w:p>
    <w:p w14:paraId="5AE424DB"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Gather/report information from/to parents/carers as directed</w:t>
      </w:r>
    </w:p>
    <w:p w14:paraId="7D66BD12" w14:textId="77777777"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Provide clerical/admin. support e.g. photocopying, typing, filing, collecting money etc.</w:t>
      </w:r>
    </w:p>
    <w:p w14:paraId="697061BC" w14:textId="77777777" w:rsidR="00D96EC6" w:rsidRPr="001C516B" w:rsidRDefault="00D96EC6" w:rsidP="00F90C55">
      <w:pPr>
        <w:spacing w:after="0"/>
        <w:ind w:left="720"/>
        <w:rPr>
          <w:rFonts w:ascii="Calibri" w:eastAsia="MS Mincho" w:hAnsi="Calibri" w:cs="Calibri"/>
        </w:rPr>
      </w:pPr>
    </w:p>
    <w:p w14:paraId="17624F6D"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curriculum:</w:t>
      </w:r>
    </w:p>
    <w:p w14:paraId="318DD22E"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to understand instructions</w:t>
      </w:r>
    </w:p>
    <w:p w14:paraId="28C4F06D"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respect of local and national learning strateg</w:t>
      </w:r>
      <w:r>
        <w:rPr>
          <w:rFonts w:ascii="Calibri" w:eastAsia="MS Mincho" w:hAnsi="Calibri" w:cs="Calibri"/>
        </w:rPr>
        <w:t>ies e.g. literacy, numeracy</w:t>
      </w:r>
      <w:r w:rsidRPr="001C516B">
        <w:rPr>
          <w:rFonts w:ascii="Calibri" w:eastAsia="MS Mincho" w:hAnsi="Calibri" w:cs="Calibri"/>
        </w:rPr>
        <w:t>, as directed by the teacher</w:t>
      </w:r>
    </w:p>
    <w:p w14:paraId="2648448A" w14:textId="77777777"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using basic ICT as directed</w:t>
      </w:r>
    </w:p>
    <w:p w14:paraId="3D7A2BCA" w14:textId="77777777" w:rsidR="00D96EC6"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Prepare and maintain equipment/resources as directed by the teacher and assist pupils in their use</w:t>
      </w:r>
      <w:r>
        <w:rPr>
          <w:rFonts w:ascii="Calibri" w:eastAsia="MS Mincho" w:hAnsi="Calibri" w:cs="Calibri"/>
        </w:rPr>
        <w:t>.</w:t>
      </w:r>
    </w:p>
    <w:p w14:paraId="12EEAD11" w14:textId="77777777" w:rsidR="00F90C55" w:rsidRDefault="00F90C55" w:rsidP="00F90C55">
      <w:pPr>
        <w:spacing w:after="0"/>
        <w:outlineLvl w:val="0"/>
        <w:rPr>
          <w:rFonts w:ascii="Calibri" w:eastAsia="MS Mincho" w:hAnsi="Calibri" w:cs="Calibri"/>
        </w:rPr>
      </w:pPr>
    </w:p>
    <w:p w14:paraId="69721FFE" w14:textId="77777777"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school:</w:t>
      </w:r>
    </w:p>
    <w:p w14:paraId="5A4243AA"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comply with policies and procedures relating to child protection, health, safety and security, confidentiality and data protection, reporting all concerns to an appropriate person</w:t>
      </w:r>
    </w:p>
    <w:p w14:paraId="3B2ABC48"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support difference and ensure all pupils have equal access to opportunities to learn and develop</w:t>
      </w:r>
    </w:p>
    <w:p w14:paraId="7185E2BB"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Contribute to the overall ethos/work/aims of the </w:t>
      </w:r>
      <w:r w:rsidRPr="001C516B">
        <w:rPr>
          <w:rFonts w:ascii="Calibri" w:eastAsia="MS Mincho" w:hAnsi="Calibri" w:cs="Times New Roman"/>
        </w:rPr>
        <w:t>academy</w:t>
      </w:r>
    </w:p>
    <w:p w14:paraId="38581233"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Appreciate and support the role of other professionals</w:t>
      </w:r>
    </w:p>
    <w:p w14:paraId="25BF0885"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lastRenderedPageBreak/>
        <w:t xml:space="preserve">Attend relevant meetings as required </w:t>
      </w:r>
    </w:p>
    <w:p w14:paraId="2CB68F90" w14:textId="77777777" w:rsidR="00D96EC6" w:rsidRPr="00C953CF" w:rsidRDefault="00D96EC6" w:rsidP="00F90C55">
      <w:pPr>
        <w:pStyle w:val="ListParagraph"/>
        <w:numPr>
          <w:ilvl w:val="0"/>
          <w:numId w:val="6"/>
        </w:numPr>
        <w:spacing w:after="0" w:line="240" w:lineRule="auto"/>
        <w:rPr>
          <w:rFonts w:ascii="Calibri" w:eastAsia="MS Mincho" w:hAnsi="Calibri" w:cs="Calibri"/>
        </w:rPr>
      </w:pPr>
      <w:r w:rsidRPr="00C953CF">
        <w:rPr>
          <w:rFonts w:ascii="Calibri" w:eastAsia="MS Mincho" w:hAnsi="Calibri" w:cs="Calibri"/>
        </w:rPr>
        <w:t>Participate in training and other learning activities and performance development as required</w:t>
      </w:r>
    </w:p>
    <w:p w14:paraId="72AE5875" w14:textId="40D399DA"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Assist with the supervision of pupils out of lesson times, including </w:t>
      </w:r>
      <w:r w:rsidR="0098695C">
        <w:rPr>
          <w:rFonts w:ascii="Calibri" w:eastAsia="MS Mincho" w:hAnsi="Calibri" w:cs="Calibri"/>
        </w:rPr>
        <w:t>at breaks</w:t>
      </w:r>
      <w:r w:rsidRPr="001C516B">
        <w:rPr>
          <w:rFonts w:ascii="Calibri" w:eastAsia="MS Mincho" w:hAnsi="Calibri" w:cs="Calibri"/>
        </w:rPr>
        <w:t xml:space="preserve"> and at lunchtimes</w:t>
      </w:r>
    </w:p>
    <w:p w14:paraId="258475D8"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Accompany teaching staff and pupils on visits, trips and out of school activities as required</w:t>
      </w:r>
    </w:p>
    <w:p w14:paraId="65A9A453" w14:textId="77777777"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Any other related duties as they may arise.</w:t>
      </w:r>
    </w:p>
    <w:p w14:paraId="38120195" w14:textId="77777777" w:rsidR="00D96EC6" w:rsidRPr="001C516B" w:rsidRDefault="00D96EC6" w:rsidP="00D96EC6">
      <w:pPr>
        <w:ind w:left="720"/>
        <w:rPr>
          <w:rFonts w:ascii="Calibri" w:eastAsia="MS Mincho" w:hAnsi="Calibri" w:cs="Calibri"/>
        </w:rPr>
      </w:pPr>
    </w:p>
    <w:p w14:paraId="25D38D84" w14:textId="77777777" w:rsidR="00D96EC6" w:rsidRPr="00D96EC6" w:rsidRDefault="00D96EC6" w:rsidP="00D96EC6">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1C516B">
        <w:rPr>
          <w:rFonts w:ascii="Calibri" w:eastAsia="Times New Roman" w:hAnsi="Calibri" w:cs="Calibri"/>
          <w:b/>
          <w:bCs/>
          <w:lang w:val="x-none" w:eastAsia="x-none"/>
        </w:rPr>
        <w:t>Health and Safety:</w:t>
      </w:r>
    </w:p>
    <w:p w14:paraId="3FE8D95E" w14:textId="77777777" w:rsidR="00D96EC6" w:rsidRPr="001C516B" w:rsidRDefault="00D96EC6" w:rsidP="00D96EC6">
      <w:pPr>
        <w:numPr>
          <w:ilvl w:val="0"/>
          <w:numId w:val="2"/>
        </w:numPr>
        <w:spacing w:after="0" w:line="240" w:lineRule="auto"/>
        <w:rPr>
          <w:rFonts w:ascii="Calibri" w:eastAsia="MS Mincho" w:hAnsi="Calibri" w:cs="Calibri"/>
          <w:lang w:val="x-none"/>
        </w:rPr>
      </w:pPr>
      <w:r w:rsidRPr="001C516B">
        <w:rPr>
          <w:rFonts w:ascii="Calibri" w:eastAsia="MS Mincho" w:hAnsi="Calibri" w:cs="Calibri"/>
          <w:lang w:val="x-none"/>
        </w:rPr>
        <w:t>Be aware of the responsibility for personal Health, Safety and Welfare and that of others who may be affected by your actions or inactions.</w:t>
      </w:r>
    </w:p>
    <w:p w14:paraId="62E7D1E0" w14:textId="77777777" w:rsidR="00D96EC6" w:rsidRPr="001C516B" w:rsidRDefault="00D96EC6" w:rsidP="00D96EC6">
      <w:pPr>
        <w:numPr>
          <w:ilvl w:val="0"/>
          <w:numId w:val="2"/>
        </w:numPr>
        <w:spacing w:after="0" w:line="240" w:lineRule="auto"/>
        <w:rPr>
          <w:rFonts w:ascii="Calibri" w:eastAsia="MS Mincho" w:hAnsi="Calibri" w:cs="Calibri"/>
        </w:rPr>
      </w:pPr>
      <w:r w:rsidRPr="001C516B">
        <w:rPr>
          <w:rFonts w:ascii="Calibri" w:eastAsia="MS Mincho" w:hAnsi="Calibri" w:cs="Calibri"/>
        </w:rPr>
        <w:t>Co-operate with the employer on all issues to do with Health, Safety &amp; Welfare.</w:t>
      </w:r>
    </w:p>
    <w:p w14:paraId="726B5956" w14:textId="77777777" w:rsidR="00D96EC6" w:rsidRPr="001C516B" w:rsidRDefault="00D96EC6" w:rsidP="00D96E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rPr>
      </w:pPr>
    </w:p>
    <w:p w14:paraId="1B4F25B7" w14:textId="77777777" w:rsidR="00D96EC6" w:rsidRPr="001C516B" w:rsidRDefault="00D96EC6" w:rsidP="00D96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rPr>
      </w:pPr>
      <w:r w:rsidRPr="001C516B">
        <w:rPr>
          <w:rFonts w:ascii="Calibri" w:eastAsia="MS Mincho" w:hAnsi="Calibri" w:cs="Calibri"/>
          <w:b/>
          <w:bCs/>
        </w:rPr>
        <w:t>Liaising with Others:</w:t>
      </w:r>
    </w:p>
    <w:p w14:paraId="46669F7E" w14:textId="77777777"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who is the most appropriate person to help in a specific situation and determining who should make contact, when and how, etc.</w:t>
      </w:r>
    </w:p>
    <w:p w14:paraId="6A017F96" w14:textId="77777777"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issues of confidentiality when dealing with pupils, teachers, parents and outside agencies.</w:t>
      </w:r>
    </w:p>
    <w:p w14:paraId="56887D06" w14:textId="0CD2FAA4"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Inform appropriate pastoral </w:t>
      </w:r>
      <w:r w:rsidR="0098695C">
        <w:rPr>
          <w:rFonts w:ascii="Calibri" w:eastAsia="MS Mincho" w:hAnsi="Calibri" w:cs="Calibri"/>
        </w:rPr>
        <w:t>staff</w:t>
      </w:r>
      <w:r w:rsidRPr="001C516B">
        <w:rPr>
          <w:rFonts w:ascii="Calibri" w:eastAsia="MS Mincho" w:hAnsi="Calibri" w:cs="Calibri"/>
        </w:rPr>
        <w:t xml:space="preserve"> about social or behavioural issues related to pupils.</w:t>
      </w:r>
    </w:p>
    <w:p w14:paraId="4D313FB9" w14:textId="373693E1"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Contact parents, if appropriate, after proper consultation with </w:t>
      </w:r>
      <w:r w:rsidR="0098695C">
        <w:rPr>
          <w:rFonts w:ascii="Calibri" w:eastAsia="MS Mincho" w:hAnsi="Calibri" w:cs="Calibri"/>
        </w:rPr>
        <w:t>other staff.</w:t>
      </w:r>
    </w:p>
    <w:p w14:paraId="75666F4D" w14:textId="3B4ACD53"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Be able to liaise with agencies responsible for pupils’ welfare providing the appropriate accurate information</w:t>
      </w:r>
      <w:r w:rsidR="0098695C">
        <w:rPr>
          <w:rFonts w:ascii="Calibri" w:eastAsia="MS Mincho" w:hAnsi="Calibri" w:cs="Calibri"/>
        </w:rPr>
        <w:t xml:space="preserve"> if required.</w:t>
      </w:r>
    </w:p>
    <w:p w14:paraId="75C8C7AB" w14:textId="43C30C86"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 xml:space="preserve">Keep up-to-date with Child Protection Procedures and notify the </w:t>
      </w:r>
      <w:r w:rsidR="0098695C">
        <w:rPr>
          <w:rFonts w:ascii="Calibri" w:eastAsia="MS Mincho" w:hAnsi="Calibri" w:cs="Calibri"/>
        </w:rPr>
        <w:t>designated safeguarding lead/s</w:t>
      </w:r>
      <w:r w:rsidRPr="001C516B">
        <w:rPr>
          <w:rFonts w:ascii="Calibri" w:eastAsia="MS Mincho" w:hAnsi="Calibri" w:cs="Calibri"/>
        </w:rPr>
        <w:t xml:space="preserve"> of any concerns about a child.</w:t>
      </w:r>
    </w:p>
    <w:p w14:paraId="32A0DE23" w14:textId="77777777" w:rsidR="00D96EC6" w:rsidRPr="001C516B" w:rsidRDefault="00D96EC6" w:rsidP="00D96EC6">
      <w:pPr>
        <w:tabs>
          <w:tab w:val="center" w:pos="4513"/>
          <w:tab w:val="right" w:pos="9026"/>
        </w:tabs>
        <w:spacing w:after="0" w:line="240" w:lineRule="auto"/>
        <w:rPr>
          <w:rFonts w:ascii="Calibri" w:eastAsia="MS Mincho" w:hAnsi="Calibri" w:cs="Calibri"/>
        </w:rPr>
      </w:pPr>
    </w:p>
    <w:p w14:paraId="6076B7A9" w14:textId="77777777" w:rsidR="00D96EC6" w:rsidRPr="001C516B" w:rsidRDefault="00D96EC6" w:rsidP="00D96EC6">
      <w:pPr>
        <w:outlineLvl w:val="0"/>
        <w:rPr>
          <w:rFonts w:ascii="Calibri" w:eastAsia="MS Mincho" w:hAnsi="Calibri" w:cs="Calibri"/>
          <w:b/>
          <w:bCs/>
        </w:rPr>
      </w:pPr>
      <w:r w:rsidRPr="001C516B">
        <w:rPr>
          <w:rFonts w:ascii="Calibri" w:eastAsia="MS Mincho" w:hAnsi="Calibri" w:cs="Calibri"/>
          <w:b/>
          <w:bCs/>
        </w:rPr>
        <w:t>General Tasks</w:t>
      </w:r>
    </w:p>
    <w:p w14:paraId="4570AB28" w14:textId="77777777" w:rsidR="00D96EC6" w:rsidRPr="001C516B" w:rsidRDefault="00D96EC6" w:rsidP="00D96EC6">
      <w:pPr>
        <w:numPr>
          <w:ilvl w:val="0"/>
          <w:numId w:val="7"/>
        </w:numPr>
        <w:rPr>
          <w:rFonts w:ascii="Calibri" w:eastAsia="MS Mincho" w:hAnsi="Calibri" w:cs="Calibri"/>
        </w:rPr>
      </w:pPr>
      <w:r w:rsidRPr="001C516B">
        <w:rPr>
          <w:rFonts w:ascii="Calibri" w:eastAsia="MS Mincho" w:hAnsi="Calibri" w:cs="Calibri"/>
        </w:rPr>
        <w:t>Any other duties and responsibilities appropriate to the grade and role</w:t>
      </w:r>
    </w:p>
    <w:p w14:paraId="0E62F26E" w14:textId="67A3BB3E" w:rsidR="00D96EC6" w:rsidRDefault="00D96EC6" w:rsidP="00D96EC6">
      <w:pPr>
        <w:numPr>
          <w:ilvl w:val="0"/>
          <w:numId w:val="7"/>
        </w:numPr>
        <w:rPr>
          <w:rFonts w:ascii="Calibri" w:eastAsia="MS Mincho" w:hAnsi="Calibri" w:cs="Calibri"/>
        </w:rPr>
      </w:pPr>
      <w:r w:rsidRPr="001C516B">
        <w:rPr>
          <w:rFonts w:ascii="Calibri" w:eastAsia="MS Mincho" w:hAnsi="Calibri" w:cs="Calibri"/>
        </w:rPr>
        <w:t xml:space="preserve">All the above duties and responsibilities to be carried out in accordance with </w:t>
      </w:r>
      <w:r w:rsidR="0098695C">
        <w:rPr>
          <w:rFonts w:ascii="Calibri" w:eastAsia="MS Mincho" w:hAnsi="Calibri" w:cs="Calibri"/>
        </w:rPr>
        <w:t>Wath Victoria</w:t>
      </w:r>
      <w:r>
        <w:rPr>
          <w:rFonts w:ascii="Calibri" w:eastAsia="MS Mincho" w:hAnsi="Calibri" w:cs="Calibri"/>
        </w:rPr>
        <w:t xml:space="preserve"> Primary </w:t>
      </w:r>
      <w:r w:rsidR="0098695C">
        <w:rPr>
          <w:rFonts w:ascii="Calibri" w:eastAsia="MS Mincho" w:hAnsi="Calibri" w:cs="Calibri"/>
        </w:rPr>
        <w:t>School’s</w:t>
      </w:r>
      <w:r w:rsidRPr="001C516B">
        <w:rPr>
          <w:rFonts w:ascii="Calibri" w:eastAsia="MS Mincho" w:hAnsi="Calibri" w:cs="Calibri"/>
        </w:rPr>
        <w:t xml:space="preserve"> Policies, </w:t>
      </w:r>
      <w:r w:rsidR="00AC6FFE">
        <w:rPr>
          <w:rFonts w:ascii="Calibri" w:eastAsia="MS Mincho" w:hAnsi="Calibri" w:cs="Calibri"/>
        </w:rPr>
        <w:t>JMAT</w:t>
      </w:r>
      <w:r w:rsidRPr="001C516B">
        <w:rPr>
          <w:rFonts w:ascii="Calibri" w:eastAsia="MS Mincho" w:hAnsi="Calibri" w:cs="Calibri"/>
        </w:rPr>
        <w:t xml:space="preserve"> Academy Trust Policies, Standing Orders and current legislation with an emphasis on Customer Care, Equal Opportunities, Data Protection and Health and Safety.</w:t>
      </w:r>
    </w:p>
    <w:p w14:paraId="04FB11B9" w14:textId="32AFD86B" w:rsidR="00D96EC6" w:rsidRPr="00D96EC6" w:rsidRDefault="00D96EC6" w:rsidP="00D96EC6">
      <w:pPr>
        <w:rPr>
          <w:rFonts w:ascii="Calibri" w:eastAsia="MS Mincho" w:hAnsi="Calibri" w:cs="Calibri"/>
          <w:color w:val="000000" w:themeColor="text1"/>
        </w:rPr>
      </w:pPr>
      <w:r>
        <w:rPr>
          <w:rFonts w:eastAsia="Times New Roman" w:cs="Arial"/>
          <w:b/>
          <w:color w:val="000000" w:themeColor="text1"/>
          <w:sz w:val="24"/>
          <w:szCs w:val="24"/>
        </w:rPr>
        <w:t>JMAT</w:t>
      </w:r>
      <w:r w:rsidRPr="00D96EC6">
        <w:rPr>
          <w:rFonts w:eastAsia="Times New Roman" w:cs="Arial"/>
          <w:b/>
          <w:color w:val="000000" w:themeColor="text1"/>
          <w:sz w:val="24"/>
          <w:szCs w:val="24"/>
        </w:rPr>
        <w:t xml:space="preserve"> is committed to safeguarding and promoting the welfare of children and young people and expects all staff and volunteers to share in this commitment.</w:t>
      </w:r>
      <w:r w:rsidR="005366CA">
        <w:rPr>
          <w:rFonts w:eastAsia="Times New Roman" w:cs="Arial"/>
          <w:b/>
          <w:color w:val="000000" w:themeColor="text1"/>
          <w:sz w:val="24"/>
          <w:szCs w:val="24"/>
        </w:rPr>
        <w:t xml:space="preserve"> An enhanced DBS check will be undertaken for the successful candidate.</w:t>
      </w:r>
    </w:p>
    <w:p w14:paraId="2EE39CAE" w14:textId="77777777" w:rsidR="00D96EC6" w:rsidRDefault="00D96EC6" w:rsidP="00D96EC6">
      <w:pPr>
        <w:spacing w:after="0" w:line="240" w:lineRule="auto"/>
        <w:jc w:val="both"/>
        <w:rPr>
          <w:rFonts w:eastAsia="Times New Roman" w:cs="Arial"/>
          <w:b/>
          <w:color w:val="000000" w:themeColor="text1"/>
          <w:sz w:val="24"/>
          <w:szCs w:val="24"/>
        </w:rPr>
      </w:pPr>
      <w:r w:rsidRPr="00D96EC6">
        <w:rPr>
          <w:rFonts w:eastAsia="Times New Roman" w:cs="Arial"/>
          <w:b/>
          <w:color w:val="000000" w:themeColor="text1"/>
          <w:sz w:val="24"/>
          <w:szCs w:val="24"/>
        </w:rPr>
        <w:t xml:space="preserve">The above duties are not exhaustive and the postholder may be required to undertake tasks, roles and responsibilities as may be reasonably assigned to them by the </w:t>
      </w:r>
      <w:r>
        <w:rPr>
          <w:rFonts w:eastAsia="Times New Roman" w:cs="Arial"/>
          <w:b/>
          <w:color w:val="000000" w:themeColor="text1"/>
          <w:sz w:val="24"/>
          <w:szCs w:val="24"/>
        </w:rPr>
        <w:t>Headteacher</w:t>
      </w:r>
      <w:r w:rsidRPr="00D96EC6">
        <w:rPr>
          <w:rFonts w:eastAsia="Times New Roman" w:cs="Arial"/>
          <w:b/>
          <w:color w:val="000000" w:themeColor="text1"/>
          <w:sz w:val="24"/>
          <w:szCs w:val="24"/>
        </w:rPr>
        <w:t>.</w:t>
      </w:r>
    </w:p>
    <w:p w14:paraId="6CFE9B12" w14:textId="77777777" w:rsidR="00F90C55" w:rsidRDefault="00F90C55" w:rsidP="00D96EC6">
      <w:pPr>
        <w:spacing w:after="0" w:line="240" w:lineRule="auto"/>
        <w:jc w:val="both"/>
        <w:rPr>
          <w:rFonts w:eastAsia="Times New Roman" w:cs="Arial"/>
          <w:b/>
          <w:color w:val="000000" w:themeColor="text1"/>
          <w:sz w:val="24"/>
          <w:szCs w:val="24"/>
        </w:rPr>
      </w:pPr>
    </w:p>
    <w:p w14:paraId="7E8FF5E6" w14:textId="44124F1F" w:rsidR="00F90C55" w:rsidRDefault="00F90C55" w:rsidP="00D96EC6">
      <w:pPr>
        <w:spacing w:after="0" w:line="240" w:lineRule="auto"/>
        <w:jc w:val="both"/>
        <w:rPr>
          <w:rFonts w:eastAsia="Times New Roman" w:cs="Arial"/>
          <w:b/>
          <w:color w:val="000000" w:themeColor="text1"/>
          <w:sz w:val="24"/>
          <w:szCs w:val="24"/>
        </w:rPr>
      </w:pPr>
    </w:p>
    <w:p w14:paraId="0D724044" w14:textId="731828AC" w:rsidR="005366CA" w:rsidRDefault="005366CA" w:rsidP="00D96EC6">
      <w:pPr>
        <w:spacing w:after="0" w:line="240" w:lineRule="auto"/>
        <w:jc w:val="both"/>
        <w:rPr>
          <w:rFonts w:eastAsia="Times New Roman" w:cs="Arial"/>
          <w:b/>
          <w:color w:val="000000" w:themeColor="text1"/>
          <w:sz w:val="24"/>
          <w:szCs w:val="24"/>
        </w:rPr>
      </w:pPr>
    </w:p>
    <w:p w14:paraId="00DD42A1" w14:textId="4351BC95" w:rsidR="005366CA" w:rsidRDefault="005366CA" w:rsidP="00D96EC6">
      <w:pPr>
        <w:spacing w:after="0" w:line="240" w:lineRule="auto"/>
        <w:jc w:val="both"/>
        <w:rPr>
          <w:rFonts w:eastAsia="Times New Roman" w:cs="Arial"/>
          <w:b/>
          <w:color w:val="000000" w:themeColor="text1"/>
          <w:sz w:val="24"/>
          <w:szCs w:val="24"/>
        </w:rPr>
      </w:pPr>
    </w:p>
    <w:p w14:paraId="31BC6C69" w14:textId="2497B3A4" w:rsidR="005366CA" w:rsidRDefault="005366CA" w:rsidP="00D96EC6">
      <w:pPr>
        <w:spacing w:after="0" w:line="240" w:lineRule="auto"/>
        <w:jc w:val="both"/>
        <w:rPr>
          <w:rFonts w:eastAsia="Times New Roman" w:cs="Arial"/>
          <w:b/>
          <w:color w:val="000000" w:themeColor="text1"/>
          <w:sz w:val="24"/>
          <w:szCs w:val="24"/>
        </w:rPr>
      </w:pPr>
    </w:p>
    <w:p w14:paraId="6AD35698" w14:textId="48ADF204" w:rsidR="005366CA" w:rsidRDefault="005366CA" w:rsidP="00D96EC6">
      <w:pPr>
        <w:spacing w:after="0" w:line="240" w:lineRule="auto"/>
        <w:jc w:val="both"/>
        <w:rPr>
          <w:rFonts w:eastAsia="Times New Roman" w:cs="Arial"/>
          <w:b/>
          <w:color w:val="000000" w:themeColor="text1"/>
          <w:sz w:val="24"/>
          <w:szCs w:val="24"/>
        </w:rPr>
      </w:pPr>
    </w:p>
    <w:p w14:paraId="542A5367" w14:textId="76CE68FC" w:rsidR="005366CA" w:rsidRDefault="005366CA" w:rsidP="00D96EC6">
      <w:pPr>
        <w:spacing w:after="0" w:line="240" w:lineRule="auto"/>
        <w:jc w:val="both"/>
        <w:rPr>
          <w:rFonts w:eastAsia="Times New Roman" w:cs="Arial"/>
          <w:b/>
          <w:color w:val="000000" w:themeColor="text1"/>
          <w:sz w:val="24"/>
          <w:szCs w:val="24"/>
        </w:rPr>
      </w:pPr>
    </w:p>
    <w:p w14:paraId="679E9231" w14:textId="495B4B60" w:rsidR="005366CA" w:rsidRDefault="005366CA" w:rsidP="00D96EC6">
      <w:pPr>
        <w:spacing w:after="0" w:line="240" w:lineRule="auto"/>
        <w:jc w:val="both"/>
        <w:rPr>
          <w:rFonts w:eastAsia="Times New Roman" w:cs="Arial"/>
          <w:b/>
          <w:color w:val="000000" w:themeColor="text1"/>
          <w:sz w:val="24"/>
          <w:szCs w:val="24"/>
        </w:rPr>
      </w:pPr>
    </w:p>
    <w:p w14:paraId="4E677917" w14:textId="729D51AD" w:rsidR="005366CA" w:rsidRDefault="005366CA" w:rsidP="00D96EC6">
      <w:pPr>
        <w:spacing w:after="0" w:line="240" w:lineRule="auto"/>
        <w:jc w:val="both"/>
        <w:rPr>
          <w:rFonts w:eastAsia="Times New Roman" w:cs="Arial"/>
          <w:b/>
          <w:color w:val="000000" w:themeColor="text1"/>
          <w:sz w:val="24"/>
          <w:szCs w:val="24"/>
        </w:rPr>
      </w:pPr>
    </w:p>
    <w:p w14:paraId="18535063" w14:textId="4F3FA73A" w:rsidR="005366CA" w:rsidRDefault="005366CA" w:rsidP="00D96EC6">
      <w:pPr>
        <w:spacing w:after="0" w:line="240" w:lineRule="auto"/>
        <w:jc w:val="both"/>
        <w:rPr>
          <w:rFonts w:eastAsia="Times New Roman" w:cs="Arial"/>
          <w:b/>
          <w:color w:val="000000" w:themeColor="text1"/>
          <w:sz w:val="24"/>
          <w:szCs w:val="24"/>
        </w:rPr>
      </w:pPr>
    </w:p>
    <w:p w14:paraId="753A1566" w14:textId="7892A729" w:rsidR="005366CA" w:rsidRDefault="005366CA" w:rsidP="00D96EC6">
      <w:pPr>
        <w:spacing w:after="0" w:line="240" w:lineRule="auto"/>
        <w:jc w:val="both"/>
        <w:rPr>
          <w:rFonts w:eastAsia="Times New Roman" w:cs="Arial"/>
          <w:b/>
          <w:color w:val="000000" w:themeColor="text1"/>
          <w:sz w:val="24"/>
          <w:szCs w:val="24"/>
        </w:rPr>
      </w:pPr>
    </w:p>
    <w:p w14:paraId="3688520B" w14:textId="77777777" w:rsidR="00C61AFA" w:rsidRDefault="00C61AFA" w:rsidP="00F90C55">
      <w:pPr>
        <w:rPr>
          <w:rFonts w:eastAsia="Times New Roman" w:cs="Arial"/>
          <w:b/>
          <w:color w:val="000000" w:themeColor="text1"/>
          <w:sz w:val="24"/>
          <w:szCs w:val="24"/>
        </w:rPr>
      </w:pPr>
    </w:p>
    <w:p w14:paraId="73D97C33" w14:textId="7C53D110" w:rsidR="00F90C55" w:rsidRPr="00F90C55" w:rsidRDefault="00F90C55" w:rsidP="00F90C55">
      <w:pPr>
        <w:rPr>
          <w:rFonts w:cstheme="minorHAnsi"/>
          <w:color w:val="000000" w:themeColor="text1"/>
          <w:sz w:val="36"/>
          <w:szCs w:val="36"/>
        </w:rPr>
      </w:pPr>
      <w:r w:rsidRPr="00F90C55">
        <w:rPr>
          <w:rFonts w:cstheme="minorHAnsi"/>
          <w:b/>
          <w:color w:val="000000" w:themeColor="text1"/>
          <w:sz w:val="36"/>
          <w:szCs w:val="36"/>
        </w:rPr>
        <w:t>Person Specification</w:t>
      </w:r>
    </w:p>
    <w:p w14:paraId="797EB645" w14:textId="6DA5CE88" w:rsidR="00F90C55" w:rsidRPr="00F90C55" w:rsidRDefault="005366CA" w:rsidP="00F90C55">
      <w:pPr>
        <w:rPr>
          <w:rFonts w:cstheme="minorHAnsi"/>
          <w:sz w:val="24"/>
          <w:szCs w:val="24"/>
        </w:rPr>
      </w:pPr>
      <w:r>
        <w:rPr>
          <w:rFonts w:cstheme="minorHAnsi"/>
          <w:sz w:val="24"/>
          <w:szCs w:val="24"/>
        </w:rPr>
        <w:t>This section</w:t>
      </w:r>
      <w:r w:rsidR="00F90C55" w:rsidRPr="00545BF4">
        <w:rPr>
          <w:rFonts w:cstheme="minorHAnsi"/>
          <w:sz w:val="24"/>
          <w:szCs w:val="24"/>
        </w:rPr>
        <w:t xml:space="preserve"> will allow you to understand who we are looking for within this role </w:t>
      </w:r>
      <w:r w:rsidR="00F90C55">
        <w:rPr>
          <w:rFonts w:cstheme="minorHAnsi"/>
          <w:sz w:val="24"/>
          <w:szCs w:val="24"/>
        </w:rPr>
        <w:t>and the skills knowledge or experience that we would expect.</w:t>
      </w:r>
    </w:p>
    <w:tbl>
      <w:tblPr>
        <w:tblStyle w:val="TableGrid"/>
        <w:tblW w:w="0" w:type="auto"/>
        <w:tblLook w:val="04A0" w:firstRow="1" w:lastRow="0" w:firstColumn="1" w:lastColumn="0" w:noHBand="0" w:noVBand="1"/>
      </w:tblPr>
      <w:tblGrid>
        <w:gridCol w:w="5774"/>
        <w:gridCol w:w="1592"/>
        <w:gridCol w:w="1650"/>
      </w:tblGrid>
      <w:tr w:rsidR="00F90C55" w:rsidRPr="00C821A6" w14:paraId="730564C6" w14:textId="77777777" w:rsidTr="00F90C55">
        <w:tc>
          <w:tcPr>
            <w:tcW w:w="5774" w:type="dxa"/>
            <w:shd w:val="clear" w:color="auto" w:fill="D9D9D9" w:themeFill="background1" w:themeFillShade="D9"/>
          </w:tcPr>
          <w:p w14:paraId="0D237E1D" w14:textId="77777777" w:rsidR="00F90C55" w:rsidRPr="00F90C55" w:rsidRDefault="00F90C55" w:rsidP="00111353">
            <w:pPr>
              <w:rPr>
                <w:b/>
                <w:color w:val="000000" w:themeColor="text1"/>
              </w:rPr>
            </w:pPr>
            <w:r w:rsidRPr="00F90C55">
              <w:rPr>
                <w:b/>
                <w:color w:val="000000" w:themeColor="text1"/>
              </w:rPr>
              <w:t>Knowledge/Qualifications and Experience</w:t>
            </w:r>
          </w:p>
          <w:p w14:paraId="25A9DA8E" w14:textId="77777777" w:rsidR="00F90C55" w:rsidRPr="00F90C55" w:rsidRDefault="00F90C55" w:rsidP="00111353">
            <w:pPr>
              <w:rPr>
                <w:b/>
                <w:color w:val="000000" w:themeColor="text1"/>
              </w:rPr>
            </w:pPr>
          </w:p>
        </w:tc>
        <w:tc>
          <w:tcPr>
            <w:tcW w:w="1592" w:type="dxa"/>
            <w:shd w:val="clear" w:color="auto" w:fill="D9D9D9" w:themeFill="background1" w:themeFillShade="D9"/>
          </w:tcPr>
          <w:p w14:paraId="00324006" w14:textId="77777777" w:rsidR="00F90C55" w:rsidRPr="00F90C55" w:rsidRDefault="00F90C55" w:rsidP="00111353">
            <w:pPr>
              <w:jc w:val="center"/>
              <w:rPr>
                <w:b/>
                <w:color w:val="000000" w:themeColor="text1"/>
              </w:rPr>
            </w:pPr>
            <w:r w:rsidRPr="00F90C55">
              <w:rPr>
                <w:b/>
                <w:color w:val="000000" w:themeColor="text1"/>
              </w:rPr>
              <w:t xml:space="preserve">Essential </w:t>
            </w:r>
          </w:p>
        </w:tc>
        <w:tc>
          <w:tcPr>
            <w:tcW w:w="1650" w:type="dxa"/>
            <w:shd w:val="clear" w:color="auto" w:fill="D9D9D9" w:themeFill="background1" w:themeFillShade="D9"/>
          </w:tcPr>
          <w:p w14:paraId="22CECFC4" w14:textId="77777777" w:rsidR="00F90C55" w:rsidRPr="00F90C55" w:rsidRDefault="00F90C55" w:rsidP="00111353">
            <w:pPr>
              <w:jc w:val="center"/>
              <w:rPr>
                <w:b/>
                <w:color w:val="000000" w:themeColor="text1"/>
              </w:rPr>
            </w:pPr>
            <w:r w:rsidRPr="00F90C55">
              <w:rPr>
                <w:b/>
                <w:color w:val="000000" w:themeColor="text1"/>
              </w:rPr>
              <w:t>Desirable</w:t>
            </w:r>
          </w:p>
        </w:tc>
      </w:tr>
      <w:tr w:rsidR="00F90C55" w:rsidRPr="00267AC6" w14:paraId="1C618C51" w14:textId="77777777" w:rsidTr="00111353">
        <w:tc>
          <w:tcPr>
            <w:tcW w:w="5774" w:type="dxa"/>
          </w:tcPr>
          <w:p w14:paraId="30F7EE9A" w14:textId="001C3239" w:rsidR="00F90C55" w:rsidRDefault="00F90C55" w:rsidP="00111353">
            <w:pPr>
              <w:rPr>
                <w:rFonts w:cstheme="minorHAnsi"/>
              </w:rPr>
            </w:pPr>
            <w:r>
              <w:rPr>
                <w:rFonts w:cstheme="minorHAnsi"/>
              </w:rPr>
              <w:t>Level 2 or 3 NVQ</w:t>
            </w:r>
            <w:r w:rsidR="00867FD6">
              <w:rPr>
                <w:rFonts w:cstheme="minorHAnsi"/>
              </w:rPr>
              <w:t>,</w:t>
            </w:r>
            <w:r>
              <w:rPr>
                <w:rFonts w:cstheme="minorHAnsi"/>
              </w:rPr>
              <w:t xml:space="preserve"> </w:t>
            </w:r>
            <w:r w:rsidR="0098695C">
              <w:rPr>
                <w:rFonts w:cstheme="minorHAnsi"/>
              </w:rPr>
              <w:t>or equivalent qualification in a discipline related to the role.</w:t>
            </w:r>
          </w:p>
          <w:p w14:paraId="3289485D" w14:textId="77777777" w:rsidR="00F90C55" w:rsidRPr="00CE4768" w:rsidRDefault="00F90C55" w:rsidP="00111353">
            <w:pPr>
              <w:rPr>
                <w:rFonts w:cstheme="minorHAnsi"/>
              </w:rPr>
            </w:pPr>
          </w:p>
        </w:tc>
        <w:tc>
          <w:tcPr>
            <w:tcW w:w="1592" w:type="dxa"/>
          </w:tcPr>
          <w:p w14:paraId="57A9D706" w14:textId="77777777" w:rsidR="00F90C55" w:rsidRPr="00F06E93" w:rsidRDefault="00F90C55" w:rsidP="00111353">
            <w:pPr>
              <w:jc w:val="center"/>
            </w:pPr>
            <w:r>
              <w:t>*</w:t>
            </w:r>
          </w:p>
        </w:tc>
        <w:tc>
          <w:tcPr>
            <w:tcW w:w="1650" w:type="dxa"/>
          </w:tcPr>
          <w:p w14:paraId="29AAE6B6" w14:textId="77777777" w:rsidR="00F90C55" w:rsidRPr="00F06E93" w:rsidRDefault="00F90C55" w:rsidP="00111353">
            <w:pPr>
              <w:jc w:val="center"/>
            </w:pPr>
          </w:p>
        </w:tc>
      </w:tr>
      <w:tr w:rsidR="00F90C55" w14:paraId="55B493D4" w14:textId="77777777" w:rsidTr="00111353">
        <w:tc>
          <w:tcPr>
            <w:tcW w:w="5774" w:type="dxa"/>
          </w:tcPr>
          <w:p w14:paraId="6550BBBE" w14:textId="112AB5B1" w:rsidR="00F90C55" w:rsidRDefault="00F90C55" w:rsidP="00111353">
            <w:pPr>
              <w:rPr>
                <w:rFonts w:cstheme="minorHAnsi"/>
              </w:rPr>
            </w:pPr>
            <w:r>
              <w:rPr>
                <w:rFonts w:cstheme="minorHAnsi"/>
              </w:rPr>
              <w:t>GCSE grade C or above in maths and English</w:t>
            </w:r>
            <w:r w:rsidR="005366CA">
              <w:rPr>
                <w:rFonts w:cstheme="minorHAnsi"/>
              </w:rPr>
              <w:t>, or equivalent.</w:t>
            </w:r>
          </w:p>
          <w:p w14:paraId="653F4A54" w14:textId="77777777" w:rsidR="00F90C55" w:rsidRPr="00CE4768" w:rsidRDefault="00F90C55" w:rsidP="00111353">
            <w:pPr>
              <w:rPr>
                <w:rFonts w:cstheme="minorHAnsi"/>
              </w:rPr>
            </w:pPr>
          </w:p>
        </w:tc>
        <w:tc>
          <w:tcPr>
            <w:tcW w:w="1592" w:type="dxa"/>
          </w:tcPr>
          <w:p w14:paraId="48135E58" w14:textId="77777777" w:rsidR="00F90C55" w:rsidRPr="00F06E93" w:rsidRDefault="00F90C55" w:rsidP="00111353">
            <w:pPr>
              <w:jc w:val="center"/>
            </w:pPr>
            <w:r>
              <w:t>*</w:t>
            </w:r>
          </w:p>
        </w:tc>
        <w:tc>
          <w:tcPr>
            <w:tcW w:w="1650" w:type="dxa"/>
          </w:tcPr>
          <w:p w14:paraId="2A172A0A" w14:textId="77777777" w:rsidR="00F90C55" w:rsidRPr="00F06E93" w:rsidRDefault="00F90C55" w:rsidP="00111353">
            <w:pPr>
              <w:jc w:val="center"/>
            </w:pPr>
          </w:p>
        </w:tc>
      </w:tr>
      <w:tr w:rsidR="00F90C55" w14:paraId="643C1791" w14:textId="77777777" w:rsidTr="00111353">
        <w:tc>
          <w:tcPr>
            <w:tcW w:w="5774" w:type="dxa"/>
          </w:tcPr>
          <w:p w14:paraId="0B980FD3" w14:textId="0696D7E1" w:rsidR="00F90C55" w:rsidRDefault="00F90C55" w:rsidP="00111353">
            <w:pPr>
              <w:rPr>
                <w:rFonts w:cstheme="minorHAnsi"/>
              </w:rPr>
            </w:pPr>
            <w:r w:rsidRPr="00CE4768">
              <w:rPr>
                <w:rFonts w:cstheme="minorHAnsi"/>
              </w:rPr>
              <w:t xml:space="preserve">Previous successful experience in </w:t>
            </w:r>
            <w:r>
              <w:rPr>
                <w:rFonts w:cstheme="minorHAnsi"/>
              </w:rPr>
              <w:t>a primary school setting</w:t>
            </w:r>
            <w:r w:rsidR="0098695C">
              <w:rPr>
                <w:rFonts w:cstheme="minorHAnsi"/>
              </w:rPr>
              <w:t xml:space="preserve"> or other similar educational or alternative educational provision.</w:t>
            </w:r>
          </w:p>
          <w:p w14:paraId="63A3C307" w14:textId="77777777" w:rsidR="00F90C55" w:rsidRPr="00CE4768" w:rsidRDefault="00F90C55" w:rsidP="00111353">
            <w:pPr>
              <w:rPr>
                <w:rFonts w:cstheme="minorHAnsi"/>
              </w:rPr>
            </w:pPr>
          </w:p>
        </w:tc>
        <w:tc>
          <w:tcPr>
            <w:tcW w:w="1592" w:type="dxa"/>
          </w:tcPr>
          <w:p w14:paraId="1C7DD849" w14:textId="77777777" w:rsidR="00F90C55" w:rsidRPr="00F06E93" w:rsidRDefault="00F90C55" w:rsidP="00111353">
            <w:pPr>
              <w:jc w:val="center"/>
            </w:pPr>
            <w:r>
              <w:t>*</w:t>
            </w:r>
          </w:p>
        </w:tc>
        <w:tc>
          <w:tcPr>
            <w:tcW w:w="1650" w:type="dxa"/>
          </w:tcPr>
          <w:p w14:paraId="22DF1BD9" w14:textId="77777777" w:rsidR="00F90C55" w:rsidRPr="00F06E93" w:rsidRDefault="00F90C55" w:rsidP="00111353">
            <w:pPr>
              <w:jc w:val="center"/>
            </w:pPr>
          </w:p>
        </w:tc>
      </w:tr>
      <w:tr w:rsidR="00F90C55" w14:paraId="003A47A0" w14:textId="77777777" w:rsidTr="00111353">
        <w:tc>
          <w:tcPr>
            <w:tcW w:w="5774" w:type="dxa"/>
          </w:tcPr>
          <w:p w14:paraId="7060F74E" w14:textId="77777777" w:rsidR="00F90C55" w:rsidRDefault="00F90C55" w:rsidP="00111353">
            <w:pPr>
              <w:rPr>
                <w:rFonts w:cstheme="minorHAnsi"/>
              </w:rPr>
            </w:pPr>
            <w:r w:rsidRPr="00CE4768">
              <w:rPr>
                <w:rFonts w:cstheme="minorHAnsi"/>
              </w:rPr>
              <w:t>Experience in relevant type of school</w:t>
            </w:r>
            <w:r>
              <w:rPr>
                <w:rFonts w:cstheme="minorHAnsi"/>
              </w:rPr>
              <w:t>/academy</w:t>
            </w:r>
          </w:p>
          <w:p w14:paraId="52FC5F2D" w14:textId="77777777" w:rsidR="00F90C55" w:rsidRPr="00CE4768" w:rsidRDefault="00F90C55" w:rsidP="00111353">
            <w:pPr>
              <w:rPr>
                <w:rFonts w:cstheme="minorHAnsi"/>
              </w:rPr>
            </w:pPr>
          </w:p>
        </w:tc>
        <w:tc>
          <w:tcPr>
            <w:tcW w:w="1592" w:type="dxa"/>
          </w:tcPr>
          <w:p w14:paraId="36DC144B" w14:textId="77777777" w:rsidR="00F90C55" w:rsidRPr="00F06E93" w:rsidRDefault="00F90C55" w:rsidP="00111353">
            <w:pPr>
              <w:jc w:val="center"/>
            </w:pPr>
            <w:r>
              <w:t>*</w:t>
            </w:r>
          </w:p>
        </w:tc>
        <w:tc>
          <w:tcPr>
            <w:tcW w:w="1650" w:type="dxa"/>
          </w:tcPr>
          <w:p w14:paraId="34035E02" w14:textId="77777777" w:rsidR="00F90C55" w:rsidRPr="00F06E93" w:rsidRDefault="00F90C55" w:rsidP="00111353">
            <w:pPr>
              <w:jc w:val="center"/>
            </w:pPr>
          </w:p>
        </w:tc>
      </w:tr>
      <w:tr w:rsidR="00F90C55" w14:paraId="498F7E80" w14:textId="77777777" w:rsidTr="00111353">
        <w:tc>
          <w:tcPr>
            <w:tcW w:w="5774" w:type="dxa"/>
          </w:tcPr>
          <w:p w14:paraId="56DA70E2" w14:textId="77777777" w:rsidR="00F90C55" w:rsidRDefault="00F90C55" w:rsidP="00111353">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extra-curricular activities</w:t>
            </w:r>
          </w:p>
          <w:p w14:paraId="15296AF1" w14:textId="77777777" w:rsidR="00F90C55" w:rsidRPr="00CE4768" w:rsidRDefault="00F90C55" w:rsidP="00111353">
            <w:pPr>
              <w:rPr>
                <w:rFonts w:cstheme="minorHAnsi"/>
              </w:rPr>
            </w:pPr>
          </w:p>
        </w:tc>
        <w:tc>
          <w:tcPr>
            <w:tcW w:w="1592" w:type="dxa"/>
          </w:tcPr>
          <w:p w14:paraId="70F8636F" w14:textId="77777777" w:rsidR="00F90C55" w:rsidRPr="00F06E93" w:rsidRDefault="00F90C55" w:rsidP="00111353">
            <w:pPr>
              <w:jc w:val="center"/>
            </w:pPr>
          </w:p>
        </w:tc>
        <w:tc>
          <w:tcPr>
            <w:tcW w:w="1650" w:type="dxa"/>
          </w:tcPr>
          <w:p w14:paraId="040B88E5" w14:textId="77777777" w:rsidR="00F90C55" w:rsidRPr="00F06E93" w:rsidRDefault="00F90C55" w:rsidP="00111353">
            <w:pPr>
              <w:jc w:val="center"/>
            </w:pPr>
            <w:r>
              <w:t>*</w:t>
            </w:r>
          </w:p>
        </w:tc>
      </w:tr>
      <w:tr w:rsidR="00F90C55" w14:paraId="613D571F" w14:textId="77777777" w:rsidTr="00111353">
        <w:tc>
          <w:tcPr>
            <w:tcW w:w="5774" w:type="dxa"/>
          </w:tcPr>
          <w:p w14:paraId="20F4CF04" w14:textId="39AD91E4" w:rsidR="00F90C55" w:rsidRDefault="00F90C55" w:rsidP="00111353">
            <w:pPr>
              <w:rPr>
                <w:rFonts w:cstheme="minorHAnsi"/>
              </w:rPr>
            </w:pPr>
            <w:r>
              <w:rPr>
                <w:rFonts w:cstheme="minorHAnsi"/>
              </w:rPr>
              <w:t>Ability to demonstrate e</w:t>
            </w:r>
            <w:r w:rsidRPr="00CE4768">
              <w:rPr>
                <w:rFonts w:cstheme="minorHAnsi"/>
              </w:rPr>
              <w:t>ffective behaviour management strategies</w:t>
            </w:r>
            <w:r w:rsidR="00867FD6">
              <w:rPr>
                <w:rFonts w:cstheme="minorHAnsi"/>
              </w:rPr>
              <w:t>.</w:t>
            </w:r>
          </w:p>
          <w:p w14:paraId="6AB6901C" w14:textId="77777777" w:rsidR="00F90C55" w:rsidRPr="00CE4768" w:rsidRDefault="00F90C55" w:rsidP="00111353">
            <w:pPr>
              <w:rPr>
                <w:rFonts w:cstheme="minorHAnsi"/>
              </w:rPr>
            </w:pPr>
          </w:p>
        </w:tc>
        <w:tc>
          <w:tcPr>
            <w:tcW w:w="1592" w:type="dxa"/>
          </w:tcPr>
          <w:p w14:paraId="78C38332" w14:textId="77777777" w:rsidR="00F90C55" w:rsidRPr="00F06E93" w:rsidRDefault="00F90C55" w:rsidP="00111353">
            <w:pPr>
              <w:jc w:val="center"/>
            </w:pPr>
            <w:r>
              <w:t>*</w:t>
            </w:r>
          </w:p>
        </w:tc>
        <w:tc>
          <w:tcPr>
            <w:tcW w:w="1650" w:type="dxa"/>
          </w:tcPr>
          <w:p w14:paraId="7F8D0D1F" w14:textId="77777777" w:rsidR="00F90C55" w:rsidRPr="00F06E93" w:rsidRDefault="00F90C55" w:rsidP="00111353">
            <w:pPr>
              <w:jc w:val="center"/>
            </w:pPr>
          </w:p>
        </w:tc>
      </w:tr>
      <w:tr w:rsidR="00867FD6" w14:paraId="0B978165" w14:textId="77777777" w:rsidTr="00111353">
        <w:tc>
          <w:tcPr>
            <w:tcW w:w="5774" w:type="dxa"/>
          </w:tcPr>
          <w:p w14:paraId="771EEC45" w14:textId="2BA94B5C" w:rsidR="00867FD6" w:rsidRDefault="00867FD6" w:rsidP="00111353">
            <w:pPr>
              <w:rPr>
                <w:rFonts w:cstheme="minorHAnsi"/>
              </w:rPr>
            </w:pPr>
            <w:r>
              <w:rPr>
                <w:rFonts w:cstheme="minorHAnsi"/>
              </w:rPr>
              <w:t>An understanding of restorative behaviour practices and trauma-informed strategies, or a willingness to learn and undertake training</w:t>
            </w:r>
          </w:p>
        </w:tc>
        <w:tc>
          <w:tcPr>
            <w:tcW w:w="1592" w:type="dxa"/>
          </w:tcPr>
          <w:p w14:paraId="785AFE6F" w14:textId="77777777" w:rsidR="00867FD6" w:rsidRDefault="00867FD6" w:rsidP="00111353">
            <w:pPr>
              <w:jc w:val="center"/>
            </w:pPr>
          </w:p>
        </w:tc>
        <w:tc>
          <w:tcPr>
            <w:tcW w:w="1650" w:type="dxa"/>
          </w:tcPr>
          <w:p w14:paraId="55DFF3C4" w14:textId="18BCDCCB" w:rsidR="00867FD6" w:rsidRPr="00F06E93" w:rsidRDefault="00867FD6" w:rsidP="00111353">
            <w:pPr>
              <w:jc w:val="center"/>
            </w:pPr>
            <w:r>
              <w:t>*</w:t>
            </w:r>
          </w:p>
        </w:tc>
      </w:tr>
      <w:tr w:rsidR="0098695C" w14:paraId="7B28E7CF" w14:textId="77777777" w:rsidTr="00111353">
        <w:tc>
          <w:tcPr>
            <w:tcW w:w="5774" w:type="dxa"/>
          </w:tcPr>
          <w:p w14:paraId="3269E68D" w14:textId="7EFDE512" w:rsidR="0098695C" w:rsidRDefault="0098695C" w:rsidP="00111353">
            <w:pPr>
              <w:rPr>
                <w:rFonts w:cstheme="minorHAnsi"/>
              </w:rPr>
            </w:pPr>
            <w:r>
              <w:rPr>
                <w:rFonts w:cstheme="minorHAnsi"/>
              </w:rPr>
              <w:t>Team-teach trained or willing to undertake training</w:t>
            </w:r>
          </w:p>
        </w:tc>
        <w:tc>
          <w:tcPr>
            <w:tcW w:w="1592" w:type="dxa"/>
          </w:tcPr>
          <w:p w14:paraId="23BE8ADD" w14:textId="6D49EFE1" w:rsidR="0098695C" w:rsidRDefault="0098695C" w:rsidP="00111353">
            <w:pPr>
              <w:jc w:val="center"/>
            </w:pPr>
            <w:r>
              <w:t>*</w:t>
            </w:r>
          </w:p>
        </w:tc>
        <w:tc>
          <w:tcPr>
            <w:tcW w:w="1650" w:type="dxa"/>
          </w:tcPr>
          <w:p w14:paraId="5FE1F961" w14:textId="77777777" w:rsidR="0098695C" w:rsidRPr="00F06E93" w:rsidRDefault="0098695C" w:rsidP="00111353">
            <w:pPr>
              <w:jc w:val="center"/>
            </w:pPr>
          </w:p>
        </w:tc>
      </w:tr>
      <w:tr w:rsidR="00F90C55" w14:paraId="2FE907B6" w14:textId="77777777" w:rsidTr="00111353">
        <w:tc>
          <w:tcPr>
            <w:tcW w:w="5774" w:type="dxa"/>
          </w:tcPr>
          <w:p w14:paraId="094419A8" w14:textId="77777777" w:rsidR="00F90C55" w:rsidRDefault="00F90C55" w:rsidP="00111353">
            <w:pPr>
              <w:rPr>
                <w:rFonts w:cstheme="minorHAnsi"/>
              </w:rPr>
            </w:pPr>
            <w:r w:rsidRPr="00CE4768">
              <w:rPr>
                <w:rFonts w:cstheme="minorHAnsi"/>
              </w:rPr>
              <w:t>An understanding of the educational development of pupils</w:t>
            </w:r>
          </w:p>
          <w:p w14:paraId="1498E9E5" w14:textId="77777777" w:rsidR="00F90C55" w:rsidRPr="00CE4768" w:rsidRDefault="00F90C55" w:rsidP="00111353">
            <w:pPr>
              <w:rPr>
                <w:rFonts w:cstheme="minorHAnsi"/>
              </w:rPr>
            </w:pPr>
          </w:p>
        </w:tc>
        <w:tc>
          <w:tcPr>
            <w:tcW w:w="1592" w:type="dxa"/>
          </w:tcPr>
          <w:p w14:paraId="4951C1F2" w14:textId="2751A14D" w:rsidR="00F90C55" w:rsidRDefault="00F90C55" w:rsidP="00111353">
            <w:pPr>
              <w:jc w:val="center"/>
            </w:pPr>
          </w:p>
        </w:tc>
        <w:tc>
          <w:tcPr>
            <w:tcW w:w="1650" w:type="dxa"/>
          </w:tcPr>
          <w:p w14:paraId="608A2CE4" w14:textId="01A5D80D" w:rsidR="00F90C55" w:rsidRPr="00F06E93" w:rsidRDefault="0098695C" w:rsidP="00111353">
            <w:pPr>
              <w:jc w:val="center"/>
            </w:pPr>
            <w:r>
              <w:t>*</w:t>
            </w:r>
          </w:p>
        </w:tc>
      </w:tr>
      <w:tr w:rsidR="00F90C55" w14:paraId="4955B885" w14:textId="77777777" w:rsidTr="00111353">
        <w:tc>
          <w:tcPr>
            <w:tcW w:w="5774" w:type="dxa"/>
          </w:tcPr>
          <w:p w14:paraId="19D9A5A4" w14:textId="77777777" w:rsidR="00F90C55" w:rsidRDefault="00F90C55" w:rsidP="00111353">
            <w:pPr>
              <w:rPr>
                <w:rFonts w:cstheme="minorHAnsi"/>
              </w:rPr>
            </w:pPr>
            <w:r>
              <w:rPr>
                <w:rFonts w:cstheme="minorHAnsi"/>
              </w:rPr>
              <w:t>K</w:t>
            </w:r>
            <w:r w:rsidRPr="00CE4768">
              <w:rPr>
                <w:rFonts w:cstheme="minorHAnsi"/>
              </w:rPr>
              <w:t>nowledge of the primary curriculum</w:t>
            </w:r>
            <w:r>
              <w:rPr>
                <w:rFonts w:cstheme="minorHAnsi"/>
              </w:rPr>
              <w:t xml:space="preserve"> </w:t>
            </w:r>
          </w:p>
          <w:p w14:paraId="4DB433DB" w14:textId="77777777" w:rsidR="00F90C55" w:rsidRPr="00CE4768" w:rsidRDefault="00F90C55" w:rsidP="00111353">
            <w:pPr>
              <w:rPr>
                <w:rFonts w:cstheme="minorHAnsi"/>
              </w:rPr>
            </w:pPr>
          </w:p>
        </w:tc>
        <w:tc>
          <w:tcPr>
            <w:tcW w:w="1592" w:type="dxa"/>
          </w:tcPr>
          <w:p w14:paraId="15364A01" w14:textId="48846CD2" w:rsidR="00F90C55" w:rsidRDefault="00F90C55" w:rsidP="00111353">
            <w:pPr>
              <w:jc w:val="center"/>
            </w:pPr>
          </w:p>
        </w:tc>
        <w:tc>
          <w:tcPr>
            <w:tcW w:w="1650" w:type="dxa"/>
          </w:tcPr>
          <w:p w14:paraId="5EC1BBFD" w14:textId="1B4F854A" w:rsidR="00F90C55" w:rsidRPr="00F06E93" w:rsidRDefault="0098695C" w:rsidP="00111353">
            <w:pPr>
              <w:jc w:val="center"/>
            </w:pPr>
            <w:r>
              <w:t>*</w:t>
            </w:r>
          </w:p>
        </w:tc>
      </w:tr>
      <w:tr w:rsidR="00F90C55" w14:paraId="12C94435" w14:textId="77777777" w:rsidTr="00111353">
        <w:tc>
          <w:tcPr>
            <w:tcW w:w="5774" w:type="dxa"/>
          </w:tcPr>
          <w:p w14:paraId="78949776" w14:textId="77777777" w:rsidR="00F90C55" w:rsidRDefault="00F90C55" w:rsidP="00111353">
            <w:pPr>
              <w:rPr>
                <w:rFonts w:cstheme="minorHAnsi"/>
              </w:rPr>
            </w:pPr>
            <w:r w:rsidRPr="00CE4768">
              <w:rPr>
                <w:rFonts w:cstheme="minorHAnsi"/>
              </w:rPr>
              <w:t>Understanding and experience of assessment systems</w:t>
            </w:r>
          </w:p>
          <w:p w14:paraId="77837F34" w14:textId="77777777" w:rsidR="00F90C55" w:rsidRPr="00CE4768" w:rsidRDefault="00F90C55" w:rsidP="00111353">
            <w:pPr>
              <w:rPr>
                <w:rFonts w:cstheme="minorHAnsi"/>
              </w:rPr>
            </w:pPr>
          </w:p>
        </w:tc>
        <w:tc>
          <w:tcPr>
            <w:tcW w:w="1592" w:type="dxa"/>
          </w:tcPr>
          <w:p w14:paraId="0AB3D91E" w14:textId="54B928EB" w:rsidR="00F90C55" w:rsidRDefault="00F90C55" w:rsidP="00111353">
            <w:pPr>
              <w:jc w:val="center"/>
            </w:pPr>
          </w:p>
        </w:tc>
        <w:tc>
          <w:tcPr>
            <w:tcW w:w="1650" w:type="dxa"/>
          </w:tcPr>
          <w:p w14:paraId="309D04AE" w14:textId="5E63B2AF" w:rsidR="00F90C55" w:rsidRPr="00F06E93" w:rsidRDefault="0098695C" w:rsidP="00111353">
            <w:pPr>
              <w:jc w:val="center"/>
            </w:pPr>
            <w:r>
              <w:t>*</w:t>
            </w:r>
          </w:p>
        </w:tc>
      </w:tr>
      <w:tr w:rsidR="00F90C55" w14:paraId="071BBB10" w14:textId="77777777" w:rsidTr="00111353">
        <w:tc>
          <w:tcPr>
            <w:tcW w:w="5774" w:type="dxa"/>
          </w:tcPr>
          <w:p w14:paraId="4E4A532F" w14:textId="77777777" w:rsidR="00F90C55" w:rsidRDefault="00F90C55" w:rsidP="00111353">
            <w:pPr>
              <w:rPr>
                <w:rFonts w:cstheme="minorHAnsi"/>
              </w:rPr>
            </w:pPr>
            <w:r w:rsidRPr="00CE4768">
              <w:rPr>
                <w:rFonts w:cstheme="minorHAnsi"/>
              </w:rPr>
              <w:t xml:space="preserve">A clear understanding of </w:t>
            </w:r>
            <w:r>
              <w:rPr>
                <w:rFonts w:cstheme="minorHAnsi"/>
              </w:rPr>
              <w:t>supporting learning in the classroom</w:t>
            </w:r>
          </w:p>
          <w:p w14:paraId="1466192E" w14:textId="77777777" w:rsidR="00F90C55" w:rsidRPr="00CE4768" w:rsidRDefault="00F90C55" w:rsidP="00111353">
            <w:pPr>
              <w:rPr>
                <w:rFonts w:cstheme="minorHAnsi"/>
              </w:rPr>
            </w:pPr>
          </w:p>
        </w:tc>
        <w:tc>
          <w:tcPr>
            <w:tcW w:w="1592" w:type="dxa"/>
          </w:tcPr>
          <w:p w14:paraId="2BE0AACA" w14:textId="77777777" w:rsidR="00F90C55" w:rsidRDefault="00F90C55" w:rsidP="00111353">
            <w:pPr>
              <w:jc w:val="center"/>
            </w:pPr>
            <w:r>
              <w:t>*</w:t>
            </w:r>
          </w:p>
        </w:tc>
        <w:tc>
          <w:tcPr>
            <w:tcW w:w="1650" w:type="dxa"/>
          </w:tcPr>
          <w:p w14:paraId="6504E03F" w14:textId="77777777" w:rsidR="00F90C55" w:rsidRPr="00F06E93" w:rsidRDefault="00F90C55" w:rsidP="00111353">
            <w:pPr>
              <w:jc w:val="center"/>
            </w:pPr>
          </w:p>
        </w:tc>
      </w:tr>
      <w:tr w:rsidR="00F90C55" w:rsidRPr="00506F7D" w14:paraId="55632D6F" w14:textId="77777777" w:rsidTr="00F90C55">
        <w:tc>
          <w:tcPr>
            <w:tcW w:w="9016" w:type="dxa"/>
            <w:gridSpan w:val="3"/>
            <w:shd w:val="clear" w:color="auto" w:fill="D9D9D9" w:themeFill="background1" w:themeFillShade="D9"/>
          </w:tcPr>
          <w:p w14:paraId="4DE4170C" w14:textId="77777777" w:rsidR="00F90C55" w:rsidRPr="00F90C55" w:rsidRDefault="00F90C55" w:rsidP="00111353">
            <w:pPr>
              <w:rPr>
                <w:b/>
                <w:color w:val="000000" w:themeColor="text1"/>
              </w:rPr>
            </w:pPr>
            <w:r w:rsidRPr="00F90C55">
              <w:rPr>
                <w:b/>
                <w:color w:val="000000" w:themeColor="text1"/>
              </w:rPr>
              <w:t>Skills and abilities and professional attributes</w:t>
            </w:r>
          </w:p>
          <w:p w14:paraId="42551714" w14:textId="77777777" w:rsidR="00F90C55" w:rsidRPr="00F90C55" w:rsidRDefault="00F90C55" w:rsidP="00111353">
            <w:pPr>
              <w:jc w:val="center"/>
              <w:rPr>
                <w:color w:val="000000" w:themeColor="text1"/>
              </w:rPr>
            </w:pPr>
          </w:p>
        </w:tc>
      </w:tr>
      <w:tr w:rsidR="00F90C55" w:rsidRPr="00267AC6" w14:paraId="0B3DD5E7" w14:textId="77777777" w:rsidTr="00111353">
        <w:tc>
          <w:tcPr>
            <w:tcW w:w="5774" w:type="dxa"/>
          </w:tcPr>
          <w:p w14:paraId="58D2ECFD" w14:textId="77777777" w:rsidR="00F90C55" w:rsidRPr="00F90C55" w:rsidRDefault="00F90C55" w:rsidP="00111353">
            <w:pPr>
              <w:rPr>
                <w:rFonts w:cstheme="minorHAnsi"/>
              </w:rPr>
            </w:pPr>
            <w:r w:rsidRPr="00CE4768">
              <w:rPr>
                <w:rFonts w:cstheme="minorHAnsi"/>
              </w:rPr>
              <w:t>Willingness and ability to pursue professional learning/ qualifications for the post</w:t>
            </w:r>
          </w:p>
        </w:tc>
        <w:tc>
          <w:tcPr>
            <w:tcW w:w="1592" w:type="dxa"/>
          </w:tcPr>
          <w:p w14:paraId="2EDA94CE" w14:textId="77777777" w:rsidR="00F90C55" w:rsidRPr="00F06E93" w:rsidRDefault="00F90C55" w:rsidP="00111353">
            <w:pPr>
              <w:jc w:val="center"/>
            </w:pPr>
            <w:r>
              <w:t>*</w:t>
            </w:r>
          </w:p>
        </w:tc>
        <w:tc>
          <w:tcPr>
            <w:tcW w:w="1650" w:type="dxa"/>
          </w:tcPr>
          <w:p w14:paraId="128B7616" w14:textId="77777777" w:rsidR="00F90C55" w:rsidRPr="00F06E93" w:rsidRDefault="00F90C55" w:rsidP="00111353">
            <w:pPr>
              <w:jc w:val="center"/>
            </w:pPr>
          </w:p>
        </w:tc>
      </w:tr>
      <w:tr w:rsidR="00F90C55" w14:paraId="237DB78D" w14:textId="77777777" w:rsidTr="00111353">
        <w:tc>
          <w:tcPr>
            <w:tcW w:w="5774" w:type="dxa"/>
          </w:tcPr>
          <w:p w14:paraId="5E43C353" w14:textId="77777777" w:rsidR="00F90C55" w:rsidRDefault="00F90C55" w:rsidP="00111353">
            <w:pPr>
              <w:rPr>
                <w:rFonts w:cstheme="minorHAnsi"/>
              </w:rPr>
            </w:pPr>
            <w:r w:rsidRPr="00CE4768">
              <w:rPr>
                <w:rFonts w:cstheme="minorHAnsi"/>
              </w:rPr>
              <w:t>A commitment to inclusion and pupil wellbeing</w:t>
            </w:r>
          </w:p>
          <w:p w14:paraId="68A94122" w14:textId="77777777" w:rsidR="00F90C55" w:rsidRPr="00CE4768" w:rsidRDefault="00F90C55" w:rsidP="00111353">
            <w:pPr>
              <w:rPr>
                <w:rFonts w:cstheme="minorHAnsi"/>
              </w:rPr>
            </w:pPr>
          </w:p>
        </w:tc>
        <w:tc>
          <w:tcPr>
            <w:tcW w:w="1592" w:type="dxa"/>
          </w:tcPr>
          <w:p w14:paraId="4034AA77" w14:textId="77777777" w:rsidR="00F90C55" w:rsidRPr="00F06E93" w:rsidRDefault="00F90C55" w:rsidP="00111353">
            <w:pPr>
              <w:jc w:val="center"/>
            </w:pPr>
            <w:r>
              <w:t>*</w:t>
            </w:r>
          </w:p>
        </w:tc>
        <w:tc>
          <w:tcPr>
            <w:tcW w:w="1650" w:type="dxa"/>
          </w:tcPr>
          <w:p w14:paraId="3F7C6D66" w14:textId="77777777" w:rsidR="00F90C55" w:rsidRPr="00F06E93" w:rsidRDefault="00F90C55" w:rsidP="00111353">
            <w:pPr>
              <w:jc w:val="center"/>
            </w:pPr>
          </w:p>
        </w:tc>
      </w:tr>
      <w:tr w:rsidR="00F90C55" w14:paraId="17430C42" w14:textId="77777777" w:rsidTr="00111353">
        <w:tc>
          <w:tcPr>
            <w:tcW w:w="5774" w:type="dxa"/>
          </w:tcPr>
          <w:p w14:paraId="28F7595E" w14:textId="1318201C" w:rsidR="00F90C55" w:rsidRPr="00EA0B32" w:rsidRDefault="00F90C55" w:rsidP="00111353">
            <w:pPr>
              <w:rPr>
                <w:rFonts w:cstheme="minorHAnsi"/>
              </w:rPr>
            </w:pPr>
            <w:r w:rsidRPr="00EA0B32">
              <w:rPr>
                <w:rFonts w:cstheme="minorHAnsi"/>
              </w:rPr>
              <w:t>High expectations of self and others</w:t>
            </w:r>
            <w:r w:rsidR="00867FD6">
              <w:rPr>
                <w:rFonts w:cstheme="minorHAnsi"/>
              </w:rPr>
              <w:t xml:space="preserve"> with a p</w:t>
            </w:r>
            <w:r>
              <w:rPr>
                <w:rFonts w:cstheme="minorHAnsi"/>
              </w:rPr>
              <w:t>rofessional demeanour</w:t>
            </w:r>
          </w:p>
        </w:tc>
        <w:tc>
          <w:tcPr>
            <w:tcW w:w="1592" w:type="dxa"/>
          </w:tcPr>
          <w:p w14:paraId="342C2704" w14:textId="77777777" w:rsidR="00F90C55" w:rsidRPr="00F06E93" w:rsidRDefault="00F90C55" w:rsidP="00111353">
            <w:pPr>
              <w:jc w:val="center"/>
            </w:pPr>
            <w:r>
              <w:t>*</w:t>
            </w:r>
          </w:p>
        </w:tc>
        <w:tc>
          <w:tcPr>
            <w:tcW w:w="1650" w:type="dxa"/>
          </w:tcPr>
          <w:p w14:paraId="1CE1A351" w14:textId="77777777" w:rsidR="00F90C55" w:rsidRPr="00F06E93" w:rsidRDefault="00F90C55" w:rsidP="00111353">
            <w:pPr>
              <w:jc w:val="center"/>
            </w:pPr>
          </w:p>
        </w:tc>
      </w:tr>
      <w:tr w:rsidR="00F90C55" w14:paraId="09500237" w14:textId="77777777" w:rsidTr="00111353">
        <w:tc>
          <w:tcPr>
            <w:tcW w:w="5774" w:type="dxa"/>
          </w:tcPr>
          <w:p w14:paraId="0239EB70" w14:textId="77777777" w:rsidR="00F90C55" w:rsidRDefault="00F90C55" w:rsidP="00111353">
            <w:pPr>
              <w:rPr>
                <w:rFonts w:cstheme="minorHAnsi"/>
              </w:rPr>
            </w:pPr>
            <w:r w:rsidRPr="00EA0B32">
              <w:rPr>
                <w:rFonts w:cstheme="minorHAnsi"/>
              </w:rPr>
              <w:t>Ability to relate well to children and adults</w:t>
            </w:r>
          </w:p>
          <w:p w14:paraId="0309E8A8" w14:textId="77777777" w:rsidR="00F90C55" w:rsidRPr="00EA0B32" w:rsidRDefault="00F90C55" w:rsidP="00111353">
            <w:pPr>
              <w:rPr>
                <w:rFonts w:cstheme="minorHAnsi"/>
              </w:rPr>
            </w:pPr>
          </w:p>
        </w:tc>
        <w:tc>
          <w:tcPr>
            <w:tcW w:w="1592" w:type="dxa"/>
          </w:tcPr>
          <w:p w14:paraId="2E2F14A8" w14:textId="77777777" w:rsidR="00F90C55" w:rsidRPr="00F06E93" w:rsidRDefault="00F90C55" w:rsidP="00111353">
            <w:pPr>
              <w:jc w:val="center"/>
            </w:pPr>
            <w:r>
              <w:t>*</w:t>
            </w:r>
          </w:p>
        </w:tc>
        <w:tc>
          <w:tcPr>
            <w:tcW w:w="1650" w:type="dxa"/>
          </w:tcPr>
          <w:p w14:paraId="5F382E2B" w14:textId="77777777" w:rsidR="00F90C55" w:rsidRPr="00F06E93" w:rsidRDefault="00F90C55" w:rsidP="00111353">
            <w:pPr>
              <w:jc w:val="center"/>
            </w:pPr>
          </w:p>
        </w:tc>
      </w:tr>
      <w:tr w:rsidR="00F90C55" w14:paraId="05B29451" w14:textId="77777777" w:rsidTr="00111353">
        <w:tc>
          <w:tcPr>
            <w:tcW w:w="5774" w:type="dxa"/>
          </w:tcPr>
          <w:p w14:paraId="5D719C3F" w14:textId="77777777" w:rsidR="00F90C55" w:rsidRDefault="00F90C55" w:rsidP="00111353">
            <w:pPr>
              <w:rPr>
                <w:rFonts w:cstheme="minorHAnsi"/>
              </w:rPr>
            </w:pPr>
            <w:r w:rsidRPr="00EA0B32">
              <w:rPr>
                <w:rFonts w:cstheme="minorHAnsi"/>
              </w:rPr>
              <w:t>Effective interpersonal skills</w:t>
            </w:r>
          </w:p>
          <w:p w14:paraId="6A83F36D" w14:textId="77777777" w:rsidR="00F90C55" w:rsidRPr="00EA0B32" w:rsidRDefault="00F90C55" w:rsidP="00111353">
            <w:pPr>
              <w:rPr>
                <w:rFonts w:cstheme="minorHAnsi"/>
              </w:rPr>
            </w:pPr>
          </w:p>
        </w:tc>
        <w:tc>
          <w:tcPr>
            <w:tcW w:w="1592" w:type="dxa"/>
          </w:tcPr>
          <w:p w14:paraId="631E94EE" w14:textId="77777777" w:rsidR="00F90C55" w:rsidRPr="00F06E93" w:rsidRDefault="00F90C55" w:rsidP="00111353">
            <w:pPr>
              <w:jc w:val="center"/>
            </w:pPr>
            <w:r>
              <w:t>*</w:t>
            </w:r>
          </w:p>
        </w:tc>
        <w:tc>
          <w:tcPr>
            <w:tcW w:w="1650" w:type="dxa"/>
          </w:tcPr>
          <w:p w14:paraId="274463BA" w14:textId="77777777" w:rsidR="00F90C55" w:rsidRPr="00F06E93" w:rsidRDefault="00F90C55" w:rsidP="00111353">
            <w:pPr>
              <w:jc w:val="center"/>
            </w:pPr>
          </w:p>
        </w:tc>
      </w:tr>
      <w:tr w:rsidR="00F90C55" w14:paraId="5FE8604B" w14:textId="77777777" w:rsidTr="00111353">
        <w:tc>
          <w:tcPr>
            <w:tcW w:w="5774" w:type="dxa"/>
          </w:tcPr>
          <w:p w14:paraId="2EF08E51" w14:textId="77777777" w:rsidR="00F90C55" w:rsidRDefault="00F90C55" w:rsidP="00111353">
            <w:pPr>
              <w:rPr>
                <w:rFonts w:cstheme="minorHAnsi"/>
              </w:rPr>
            </w:pPr>
            <w:r w:rsidRPr="00EA0B32">
              <w:rPr>
                <w:rFonts w:cstheme="minorHAnsi"/>
              </w:rPr>
              <w:t>Effective organisational skills</w:t>
            </w:r>
          </w:p>
          <w:p w14:paraId="5D907751" w14:textId="77777777" w:rsidR="00F90C55" w:rsidRPr="00EA0B32" w:rsidRDefault="00F90C55" w:rsidP="00111353">
            <w:pPr>
              <w:rPr>
                <w:rFonts w:cstheme="minorHAnsi"/>
              </w:rPr>
            </w:pPr>
          </w:p>
        </w:tc>
        <w:tc>
          <w:tcPr>
            <w:tcW w:w="1592" w:type="dxa"/>
          </w:tcPr>
          <w:p w14:paraId="0A3E399E" w14:textId="77777777" w:rsidR="00F90C55" w:rsidRPr="00F06E93" w:rsidRDefault="00F90C55" w:rsidP="00111353">
            <w:pPr>
              <w:jc w:val="center"/>
            </w:pPr>
            <w:r>
              <w:t>*</w:t>
            </w:r>
          </w:p>
        </w:tc>
        <w:tc>
          <w:tcPr>
            <w:tcW w:w="1650" w:type="dxa"/>
          </w:tcPr>
          <w:p w14:paraId="1035180D" w14:textId="77777777" w:rsidR="00F90C55" w:rsidRPr="00F06E93" w:rsidRDefault="00F90C55" w:rsidP="00111353">
            <w:pPr>
              <w:jc w:val="center"/>
            </w:pPr>
          </w:p>
        </w:tc>
      </w:tr>
      <w:tr w:rsidR="00F90C55" w14:paraId="1FC8597E" w14:textId="77777777" w:rsidTr="00111353">
        <w:tc>
          <w:tcPr>
            <w:tcW w:w="5774" w:type="dxa"/>
          </w:tcPr>
          <w:p w14:paraId="70C31893" w14:textId="548744FA" w:rsidR="00F90C55" w:rsidRDefault="00F90C55" w:rsidP="00111353">
            <w:pPr>
              <w:rPr>
                <w:rFonts w:cstheme="minorHAnsi"/>
              </w:rPr>
            </w:pPr>
            <w:r w:rsidRPr="00EA0B32">
              <w:rPr>
                <w:rFonts w:cstheme="minorHAnsi"/>
              </w:rPr>
              <w:lastRenderedPageBreak/>
              <w:t>Calm, positive and</w:t>
            </w:r>
            <w:r w:rsidR="005366CA">
              <w:rPr>
                <w:rFonts w:cstheme="minorHAnsi"/>
              </w:rPr>
              <w:t xml:space="preserve"> the</w:t>
            </w:r>
            <w:r w:rsidRPr="00EA0B32">
              <w:rPr>
                <w:rFonts w:cstheme="minorHAnsi"/>
              </w:rPr>
              <w:t xml:space="preserve"> ability to work under </w:t>
            </w:r>
            <w:r w:rsidR="005366CA">
              <w:rPr>
                <w:rFonts w:cstheme="minorHAnsi"/>
              </w:rPr>
              <w:t>pressure showing high levels of resilience</w:t>
            </w:r>
          </w:p>
          <w:p w14:paraId="0792BEDC" w14:textId="77777777" w:rsidR="00F90C55" w:rsidRPr="00EA0B32" w:rsidRDefault="00F90C55" w:rsidP="00111353">
            <w:pPr>
              <w:rPr>
                <w:rFonts w:cstheme="minorHAnsi"/>
              </w:rPr>
            </w:pPr>
          </w:p>
        </w:tc>
        <w:tc>
          <w:tcPr>
            <w:tcW w:w="1592" w:type="dxa"/>
          </w:tcPr>
          <w:p w14:paraId="23B0B05A" w14:textId="77777777" w:rsidR="00F90C55" w:rsidRPr="00F06E93" w:rsidRDefault="00F90C55" w:rsidP="00111353">
            <w:pPr>
              <w:jc w:val="center"/>
            </w:pPr>
            <w:r>
              <w:t>*</w:t>
            </w:r>
          </w:p>
        </w:tc>
        <w:tc>
          <w:tcPr>
            <w:tcW w:w="1650" w:type="dxa"/>
          </w:tcPr>
          <w:p w14:paraId="4C6A2989" w14:textId="77777777" w:rsidR="00F90C55" w:rsidRPr="00F06E93" w:rsidRDefault="00F90C55" w:rsidP="00111353">
            <w:pPr>
              <w:jc w:val="center"/>
            </w:pPr>
          </w:p>
        </w:tc>
      </w:tr>
      <w:tr w:rsidR="00F90C55" w14:paraId="3C51BFDA" w14:textId="77777777" w:rsidTr="00111353">
        <w:tc>
          <w:tcPr>
            <w:tcW w:w="5774" w:type="dxa"/>
          </w:tcPr>
          <w:p w14:paraId="641DFFC0" w14:textId="41850A4C" w:rsidR="00F90C55" w:rsidRDefault="00F90C55" w:rsidP="00111353">
            <w:pPr>
              <w:rPr>
                <w:rFonts w:cstheme="minorHAnsi"/>
              </w:rPr>
            </w:pPr>
            <w:r w:rsidRPr="00EA0B32">
              <w:rPr>
                <w:rFonts w:cstheme="minorHAnsi"/>
              </w:rPr>
              <w:t>Confidence and commitment</w:t>
            </w:r>
            <w:r w:rsidR="004F6AA2">
              <w:rPr>
                <w:rFonts w:cstheme="minorHAnsi"/>
              </w:rPr>
              <w:t xml:space="preserve"> to supporting the needs of children and the ethos of the school.</w:t>
            </w:r>
          </w:p>
          <w:p w14:paraId="6DE965CE" w14:textId="77777777" w:rsidR="00F90C55" w:rsidRPr="00EA0B32" w:rsidRDefault="00F90C55" w:rsidP="00111353">
            <w:pPr>
              <w:rPr>
                <w:rFonts w:cstheme="minorHAnsi"/>
              </w:rPr>
            </w:pPr>
          </w:p>
        </w:tc>
        <w:tc>
          <w:tcPr>
            <w:tcW w:w="1592" w:type="dxa"/>
          </w:tcPr>
          <w:p w14:paraId="2DF36FBF" w14:textId="77777777" w:rsidR="00F90C55" w:rsidRPr="00F06E93" w:rsidRDefault="00F90C55" w:rsidP="00111353">
            <w:pPr>
              <w:jc w:val="center"/>
            </w:pPr>
            <w:r>
              <w:t>*</w:t>
            </w:r>
          </w:p>
        </w:tc>
        <w:tc>
          <w:tcPr>
            <w:tcW w:w="1650" w:type="dxa"/>
          </w:tcPr>
          <w:p w14:paraId="6F12B90B" w14:textId="77777777" w:rsidR="00F90C55" w:rsidRPr="00F06E93" w:rsidRDefault="00F90C55" w:rsidP="00111353">
            <w:pPr>
              <w:jc w:val="center"/>
            </w:pPr>
          </w:p>
        </w:tc>
      </w:tr>
      <w:tr w:rsidR="00F90C55" w14:paraId="153E80FB" w14:textId="77777777" w:rsidTr="00111353">
        <w:tc>
          <w:tcPr>
            <w:tcW w:w="5774" w:type="dxa"/>
          </w:tcPr>
          <w:p w14:paraId="2739D48E" w14:textId="77777777" w:rsidR="00F90C55" w:rsidRDefault="00F90C55" w:rsidP="00111353">
            <w:pPr>
              <w:rPr>
                <w:rFonts w:cstheme="minorHAnsi"/>
              </w:rPr>
            </w:pPr>
            <w:r w:rsidRPr="00EA0B32">
              <w:rPr>
                <w:rFonts w:cstheme="minorHAnsi"/>
              </w:rPr>
              <w:t xml:space="preserve">A willingness to </w:t>
            </w:r>
            <w:r>
              <w:rPr>
                <w:rFonts w:cstheme="minorHAnsi"/>
              </w:rPr>
              <w:t>multi task</w:t>
            </w:r>
          </w:p>
          <w:p w14:paraId="709C1490" w14:textId="77777777" w:rsidR="00F90C55" w:rsidRPr="00EA0B32" w:rsidRDefault="00F90C55" w:rsidP="00111353">
            <w:pPr>
              <w:rPr>
                <w:rFonts w:cstheme="minorHAnsi"/>
              </w:rPr>
            </w:pPr>
          </w:p>
        </w:tc>
        <w:tc>
          <w:tcPr>
            <w:tcW w:w="1592" w:type="dxa"/>
          </w:tcPr>
          <w:p w14:paraId="2ECDD55F" w14:textId="77777777" w:rsidR="00F90C55" w:rsidRPr="00F06E93" w:rsidRDefault="00F90C55" w:rsidP="00111353">
            <w:pPr>
              <w:jc w:val="center"/>
            </w:pPr>
            <w:r>
              <w:t>*</w:t>
            </w:r>
          </w:p>
        </w:tc>
        <w:tc>
          <w:tcPr>
            <w:tcW w:w="1650" w:type="dxa"/>
          </w:tcPr>
          <w:p w14:paraId="297F5722" w14:textId="77777777" w:rsidR="00F90C55" w:rsidRPr="00F06E93" w:rsidRDefault="00F90C55" w:rsidP="00111353">
            <w:pPr>
              <w:jc w:val="center"/>
            </w:pPr>
          </w:p>
        </w:tc>
      </w:tr>
      <w:tr w:rsidR="00F90C55" w14:paraId="47260D9E" w14:textId="77777777" w:rsidTr="00F90C55">
        <w:tc>
          <w:tcPr>
            <w:tcW w:w="5774" w:type="dxa"/>
            <w:shd w:val="clear" w:color="auto" w:fill="D9D9D9" w:themeFill="background1" w:themeFillShade="D9"/>
          </w:tcPr>
          <w:p w14:paraId="19E6D78E" w14:textId="77777777" w:rsidR="00F90C55" w:rsidRPr="00F90C55" w:rsidRDefault="00F90C55" w:rsidP="00111353">
            <w:pPr>
              <w:rPr>
                <w:b/>
                <w:color w:val="000000" w:themeColor="text1"/>
              </w:rPr>
            </w:pPr>
            <w:r w:rsidRPr="00F90C55">
              <w:rPr>
                <w:b/>
                <w:color w:val="000000" w:themeColor="text1"/>
              </w:rPr>
              <w:t>Other</w:t>
            </w:r>
          </w:p>
          <w:p w14:paraId="47E8292B" w14:textId="77777777" w:rsidR="00F90C55" w:rsidRPr="00F06E93" w:rsidRDefault="00F90C55" w:rsidP="00111353">
            <w:pPr>
              <w:rPr>
                <w:lang w:val="en-US"/>
              </w:rPr>
            </w:pPr>
          </w:p>
        </w:tc>
        <w:tc>
          <w:tcPr>
            <w:tcW w:w="1592" w:type="dxa"/>
            <w:shd w:val="clear" w:color="auto" w:fill="D9D9D9" w:themeFill="background1" w:themeFillShade="D9"/>
          </w:tcPr>
          <w:p w14:paraId="30803482" w14:textId="77777777" w:rsidR="00F90C55" w:rsidRPr="00F06E93" w:rsidRDefault="00F90C55" w:rsidP="00111353">
            <w:pPr>
              <w:jc w:val="center"/>
            </w:pPr>
          </w:p>
        </w:tc>
        <w:tc>
          <w:tcPr>
            <w:tcW w:w="1650" w:type="dxa"/>
            <w:shd w:val="clear" w:color="auto" w:fill="D9D9D9" w:themeFill="background1" w:themeFillShade="D9"/>
          </w:tcPr>
          <w:p w14:paraId="416B298E" w14:textId="77777777" w:rsidR="00F90C55" w:rsidRPr="00F06E93" w:rsidRDefault="00F90C55" w:rsidP="00111353">
            <w:pPr>
              <w:jc w:val="center"/>
            </w:pPr>
          </w:p>
        </w:tc>
      </w:tr>
      <w:tr w:rsidR="00F90C55" w14:paraId="59B70AEF" w14:textId="77777777" w:rsidTr="00111353">
        <w:tc>
          <w:tcPr>
            <w:tcW w:w="5774" w:type="dxa"/>
          </w:tcPr>
          <w:p w14:paraId="19E548DB" w14:textId="77777777" w:rsidR="00F90C55" w:rsidRDefault="00F90C55" w:rsidP="00111353">
            <w:pPr>
              <w:rPr>
                <w:rFonts w:cstheme="minorHAnsi"/>
              </w:rPr>
            </w:pPr>
            <w:r w:rsidRPr="00EA0B32">
              <w:rPr>
                <w:rFonts w:cstheme="minorHAnsi"/>
              </w:rPr>
              <w:t>Application forms should be completed in full</w:t>
            </w:r>
          </w:p>
          <w:p w14:paraId="0C28C6F7" w14:textId="77777777" w:rsidR="00F90C55" w:rsidRPr="00EA0B32" w:rsidRDefault="00F90C55" w:rsidP="00111353">
            <w:pPr>
              <w:rPr>
                <w:rFonts w:cstheme="minorHAnsi"/>
              </w:rPr>
            </w:pPr>
          </w:p>
        </w:tc>
        <w:tc>
          <w:tcPr>
            <w:tcW w:w="1592" w:type="dxa"/>
          </w:tcPr>
          <w:p w14:paraId="13659733" w14:textId="77777777" w:rsidR="00F90C55" w:rsidRPr="00EA0B32" w:rsidRDefault="00F90C55" w:rsidP="00111353">
            <w:pPr>
              <w:jc w:val="center"/>
              <w:rPr>
                <w:rFonts w:cstheme="minorHAnsi"/>
              </w:rPr>
            </w:pPr>
            <w:r w:rsidRPr="00EA0B32">
              <w:rPr>
                <w:rFonts w:cstheme="minorHAnsi"/>
              </w:rPr>
              <w:t>*</w:t>
            </w:r>
          </w:p>
        </w:tc>
        <w:tc>
          <w:tcPr>
            <w:tcW w:w="1650" w:type="dxa"/>
          </w:tcPr>
          <w:p w14:paraId="3B662C1C" w14:textId="77777777" w:rsidR="00F90C55" w:rsidRPr="00F06E93" w:rsidRDefault="00F90C55" w:rsidP="00111353">
            <w:pPr>
              <w:jc w:val="center"/>
            </w:pPr>
          </w:p>
        </w:tc>
      </w:tr>
      <w:tr w:rsidR="00F90C55" w14:paraId="4F5BDD8A" w14:textId="77777777" w:rsidTr="00111353">
        <w:tc>
          <w:tcPr>
            <w:tcW w:w="5774" w:type="dxa"/>
          </w:tcPr>
          <w:p w14:paraId="5E2B47B7" w14:textId="77777777" w:rsidR="00F90C55" w:rsidRPr="00EA0B32" w:rsidRDefault="00F90C55" w:rsidP="00111353">
            <w:pPr>
              <w:rPr>
                <w:rFonts w:cstheme="minorHAnsi"/>
              </w:rPr>
            </w:pPr>
            <w:r w:rsidRPr="00EA0B32">
              <w:rPr>
                <w:rFonts w:cstheme="minorHAnsi"/>
              </w:rPr>
              <w:t>Letters should be clear, concise and address the job specifications</w:t>
            </w:r>
            <w:r>
              <w:rPr>
                <w:rFonts w:cstheme="minorHAnsi"/>
              </w:rPr>
              <w:t xml:space="preserve"> (No more than 2 side of A4)</w:t>
            </w:r>
          </w:p>
        </w:tc>
        <w:tc>
          <w:tcPr>
            <w:tcW w:w="1592" w:type="dxa"/>
          </w:tcPr>
          <w:p w14:paraId="3D6B2FF7" w14:textId="77777777" w:rsidR="00F90C55" w:rsidRPr="00EA0B32" w:rsidRDefault="00F90C55" w:rsidP="00111353">
            <w:pPr>
              <w:jc w:val="center"/>
              <w:rPr>
                <w:rFonts w:cstheme="minorHAnsi"/>
              </w:rPr>
            </w:pPr>
            <w:r w:rsidRPr="00EA0B32">
              <w:rPr>
                <w:rFonts w:cstheme="minorHAnsi"/>
              </w:rPr>
              <w:t>*</w:t>
            </w:r>
          </w:p>
        </w:tc>
        <w:tc>
          <w:tcPr>
            <w:tcW w:w="1650" w:type="dxa"/>
          </w:tcPr>
          <w:p w14:paraId="541BF391" w14:textId="77777777" w:rsidR="00F90C55" w:rsidRPr="00F06E93" w:rsidRDefault="00F90C55" w:rsidP="00111353">
            <w:pPr>
              <w:jc w:val="center"/>
            </w:pPr>
          </w:p>
        </w:tc>
      </w:tr>
      <w:tr w:rsidR="00F90C55" w14:paraId="251B5881" w14:textId="77777777" w:rsidTr="00111353">
        <w:tc>
          <w:tcPr>
            <w:tcW w:w="5774" w:type="dxa"/>
          </w:tcPr>
          <w:p w14:paraId="124EC523" w14:textId="77777777" w:rsidR="00F90C55" w:rsidRPr="00EA0B32" w:rsidRDefault="00F90C55" w:rsidP="00111353">
            <w:pPr>
              <w:rPr>
                <w:rFonts w:cstheme="minorHAnsi"/>
              </w:rPr>
            </w:pPr>
            <w:r w:rsidRPr="00EA0B32">
              <w:rPr>
                <w:rFonts w:cstheme="minorHAnsi"/>
              </w:rPr>
              <w:t>Successful candidate to have enhanced DBS and other appropriate checks</w:t>
            </w:r>
          </w:p>
        </w:tc>
        <w:tc>
          <w:tcPr>
            <w:tcW w:w="1592" w:type="dxa"/>
          </w:tcPr>
          <w:p w14:paraId="72ED868F" w14:textId="77777777" w:rsidR="00F90C55" w:rsidRPr="00EA0B32" w:rsidRDefault="00F90C55" w:rsidP="00111353">
            <w:pPr>
              <w:jc w:val="center"/>
              <w:rPr>
                <w:rFonts w:cstheme="minorHAnsi"/>
              </w:rPr>
            </w:pPr>
            <w:r w:rsidRPr="00EA0B32">
              <w:rPr>
                <w:rFonts w:cstheme="minorHAnsi"/>
              </w:rPr>
              <w:t>*</w:t>
            </w:r>
          </w:p>
        </w:tc>
        <w:tc>
          <w:tcPr>
            <w:tcW w:w="1650" w:type="dxa"/>
          </w:tcPr>
          <w:p w14:paraId="1D501AA8" w14:textId="77777777" w:rsidR="00F90C55" w:rsidRPr="00F06E93" w:rsidRDefault="00F90C55" w:rsidP="00111353">
            <w:pPr>
              <w:jc w:val="center"/>
            </w:pPr>
          </w:p>
        </w:tc>
      </w:tr>
      <w:tr w:rsidR="00F90C55" w14:paraId="3D58465A" w14:textId="77777777" w:rsidTr="00111353">
        <w:tc>
          <w:tcPr>
            <w:tcW w:w="5774" w:type="dxa"/>
          </w:tcPr>
          <w:p w14:paraId="251F0C8E" w14:textId="77777777" w:rsidR="00F90C55" w:rsidRPr="00EA0B32" w:rsidRDefault="00F90C55" w:rsidP="00111353">
            <w:pPr>
              <w:rPr>
                <w:rFonts w:cstheme="minorHAnsi"/>
              </w:rPr>
            </w:pPr>
            <w:r w:rsidRPr="00EA0B32">
              <w:rPr>
                <w:rFonts w:cstheme="minorHAnsi"/>
              </w:rPr>
              <w:t xml:space="preserve">Two positive written references – one from current employer/most recent </w:t>
            </w:r>
            <w:r>
              <w:rPr>
                <w:rFonts w:cstheme="minorHAnsi"/>
              </w:rPr>
              <w:t>employer</w:t>
            </w:r>
          </w:p>
        </w:tc>
        <w:tc>
          <w:tcPr>
            <w:tcW w:w="1592" w:type="dxa"/>
          </w:tcPr>
          <w:p w14:paraId="33316633" w14:textId="77777777" w:rsidR="00F90C55" w:rsidRPr="00EA0B32" w:rsidRDefault="00F90C55" w:rsidP="00111353">
            <w:pPr>
              <w:jc w:val="center"/>
              <w:rPr>
                <w:rFonts w:cstheme="minorHAnsi"/>
              </w:rPr>
            </w:pPr>
            <w:r w:rsidRPr="00EA0B32">
              <w:rPr>
                <w:rFonts w:cstheme="minorHAnsi"/>
              </w:rPr>
              <w:t>*</w:t>
            </w:r>
          </w:p>
        </w:tc>
        <w:tc>
          <w:tcPr>
            <w:tcW w:w="1650" w:type="dxa"/>
          </w:tcPr>
          <w:p w14:paraId="092A785D" w14:textId="77777777" w:rsidR="00F90C55" w:rsidRPr="00F06E93" w:rsidRDefault="00F90C55" w:rsidP="00111353">
            <w:pPr>
              <w:jc w:val="center"/>
            </w:pPr>
          </w:p>
        </w:tc>
      </w:tr>
    </w:tbl>
    <w:p w14:paraId="7E8FB7DE" w14:textId="77777777" w:rsidR="00F90C55" w:rsidRDefault="00F90C55" w:rsidP="00F90C55"/>
    <w:p w14:paraId="6A8DC34C" w14:textId="77777777" w:rsidR="00F90C55" w:rsidRDefault="00F90C55" w:rsidP="00F90C55">
      <w:pPr>
        <w:pStyle w:val="Heading1"/>
        <w:spacing w:before="0" w:after="0"/>
        <w:rPr>
          <w:rFonts w:asciiTheme="minorHAnsi" w:hAnsiTheme="minorHAnsi" w:cstheme="minorHAnsi"/>
          <w:b/>
          <w:color w:val="660033"/>
        </w:rPr>
      </w:pPr>
      <w:bookmarkStart w:id="2" w:name="_Toc473808873"/>
      <w:r w:rsidRPr="00F90C55">
        <w:rPr>
          <w:rFonts w:asciiTheme="minorHAnsi" w:hAnsiTheme="minorHAnsi" w:cstheme="minorHAnsi"/>
          <w:b/>
          <w:color w:val="000000" w:themeColor="text1"/>
        </w:rPr>
        <w:t>Child Safeguarding Policy</w:t>
      </w:r>
      <w:bookmarkEnd w:id="2"/>
    </w:p>
    <w:p w14:paraId="5B8A19FE" w14:textId="77777777" w:rsidR="00F90C55" w:rsidRPr="00F90C55" w:rsidRDefault="00F90C55" w:rsidP="00F90C55">
      <w:pPr>
        <w:pStyle w:val="Heading1"/>
        <w:spacing w:before="0" w:after="0"/>
        <w:rPr>
          <w:rFonts w:asciiTheme="minorHAnsi" w:hAnsiTheme="minorHAnsi" w:cstheme="minorHAnsi"/>
          <w:b/>
          <w:color w:val="660033"/>
        </w:rPr>
      </w:pPr>
      <w:r>
        <w:rPr>
          <w:rFonts w:asciiTheme="minorHAnsi" w:hAnsiTheme="minorHAnsi" w:cstheme="minorHAnsi"/>
          <w:color w:val="auto"/>
          <w:sz w:val="24"/>
          <w:szCs w:val="24"/>
        </w:rPr>
        <w:t>JMAT</w:t>
      </w:r>
      <w:r w:rsidRPr="0090527F">
        <w:rPr>
          <w:rFonts w:asciiTheme="minorHAnsi" w:hAnsiTheme="minorHAnsi" w:cstheme="minorHAnsi"/>
          <w:color w:val="auto"/>
          <w:sz w:val="24"/>
          <w:szCs w:val="24"/>
        </w:rPr>
        <w:t xml:space="preserve"> is committed to Safeguarding and Promoting the Welfare of all its students. 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5C1407E1" w14:textId="77777777" w:rsidR="00F90C55" w:rsidRPr="0090527F" w:rsidRDefault="00F90C55" w:rsidP="00F90C55">
      <w:pPr>
        <w:pStyle w:val="Heading1"/>
        <w:rPr>
          <w:rFonts w:asciiTheme="minorHAnsi" w:hAnsiTheme="minorHAnsi" w:cstheme="minorHAnsi"/>
          <w:color w:val="auto"/>
        </w:rPr>
      </w:pPr>
      <w:r w:rsidRPr="0090527F">
        <w:rPr>
          <w:rFonts w:asciiTheme="minorHAnsi" w:hAnsiTheme="minorHAnsi" w:cstheme="minorHAnsi"/>
          <w:color w:val="auto"/>
          <w:sz w:val="24"/>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students.</w:t>
      </w:r>
    </w:p>
    <w:p w14:paraId="077F1E14" w14:textId="77777777" w:rsidR="00F90C55" w:rsidRPr="0090527F" w:rsidRDefault="00F90C55" w:rsidP="00F90C55">
      <w:pPr>
        <w:pStyle w:val="DfESBullets"/>
        <w:numPr>
          <w:ilvl w:val="0"/>
          <w:numId w:val="0"/>
        </w:numPr>
        <w:spacing w:after="0"/>
        <w:rPr>
          <w:rFonts w:asciiTheme="minorHAnsi" w:hAnsiTheme="minorHAnsi" w:cstheme="minorHAnsi"/>
          <w:b/>
          <w:szCs w:val="24"/>
        </w:rPr>
      </w:pPr>
    </w:p>
    <w:p w14:paraId="32B1A8DA" w14:textId="77777777" w:rsidR="00F90C55" w:rsidRPr="00F90C55" w:rsidRDefault="00F90C55" w:rsidP="00F90C55">
      <w:pPr>
        <w:pStyle w:val="DfESBullets"/>
        <w:numPr>
          <w:ilvl w:val="0"/>
          <w:numId w:val="0"/>
        </w:numPr>
        <w:spacing w:after="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The Trust’s </w:t>
      </w:r>
      <w:r w:rsidRPr="00F90C55">
        <w:rPr>
          <w:rFonts w:asciiTheme="minorHAnsi" w:hAnsiTheme="minorHAnsi" w:cstheme="minorHAnsi"/>
          <w:b/>
          <w:color w:val="000000" w:themeColor="text1"/>
          <w:szCs w:val="24"/>
        </w:rPr>
        <w:t>Safeguarding Policy applies to all adults, including volunteers, working in or on behalf of the Trust.</w:t>
      </w:r>
    </w:p>
    <w:p w14:paraId="64A786E3" w14:textId="77777777" w:rsidR="00F90C55" w:rsidRPr="0090527F" w:rsidRDefault="00F90C55" w:rsidP="00F90C55">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09EEAE8D" w14:textId="77777777" w:rsidR="00F90C55" w:rsidRPr="0090527F" w:rsidRDefault="00F90C55" w:rsidP="00F90C55">
      <w:pPr>
        <w:widowControl w:val="0"/>
        <w:numPr>
          <w:ilvl w:val="0"/>
          <w:numId w:val="8"/>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24AB02E8" w14:textId="77777777" w:rsidR="00F90C55" w:rsidRPr="0090527F" w:rsidRDefault="00F90C55" w:rsidP="00F90C55">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4F9B5426" w14:textId="77777777"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p>
    <w:p w14:paraId="14F815CA" w14:textId="269D036E"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w:t>
      </w:r>
      <w:r w:rsidR="004F6AA2">
        <w:rPr>
          <w:rFonts w:asciiTheme="minorHAnsi" w:hAnsiTheme="minorHAnsi" w:cstheme="minorHAnsi"/>
          <w:i/>
          <w:szCs w:val="24"/>
        </w:rPr>
        <w:t>9</w:t>
      </w:r>
    </w:p>
    <w:p w14:paraId="0C68B403" w14:textId="77777777" w:rsidR="00F90C55" w:rsidRPr="0090527F" w:rsidRDefault="00F90C55" w:rsidP="00F90C55">
      <w:pPr>
        <w:rPr>
          <w:rFonts w:cstheme="minorHAnsi"/>
        </w:rPr>
      </w:pPr>
    </w:p>
    <w:p w14:paraId="27CE9176" w14:textId="59B0983B" w:rsidR="00F90C55" w:rsidRPr="0090527F" w:rsidRDefault="00F90C55" w:rsidP="00F90C55">
      <w:pPr>
        <w:jc w:val="both"/>
        <w:rPr>
          <w:rFonts w:cstheme="minorHAnsi"/>
          <w:sz w:val="24"/>
          <w:szCs w:val="24"/>
        </w:rPr>
      </w:pPr>
      <w:r w:rsidRPr="0090527F">
        <w:rPr>
          <w:rFonts w:cstheme="minorHAnsi"/>
          <w:sz w:val="24"/>
          <w:szCs w:val="24"/>
        </w:rPr>
        <w:t xml:space="preserve">The Trust pays full regard to </w:t>
      </w:r>
      <w:r>
        <w:rPr>
          <w:rFonts w:cstheme="minorHAnsi"/>
          <w:sz w:val="24"/>
          <w:szCs w:val="24"/>
        </w:rPr>
        <w:t>‘Keeping Children Safe in Education’ guidance 201</w:t>
      </w:r>
      <w:r w:rsidR="004F6AA2">
        <w:rPr>
          <w:rFonts w:cstheme="minorHAnsi"/>
          <w:sz w:val="24"/>
          <w:szCs w:val="24"/>
        </w:rPr>
        <w:t>9</w:t>
      </w:r>
      <w:r>
        <w:rPr>
          <w:rFonts w:cstheme="minorHAnsi"/>
          <w:sz w:val="24"/>
          <w:szCs w:val="24"/>
        </w:rPr>
        <w:t xml:space="preserve">. </w:t>
      </w:r>
      <w:r w:rsidRPr="0090527F">
        <w:rPr>
          <w:rFonts w:cstheme="minorHAnsi"/>
          <w:sz w:val="24"/>
          <w:szCs w:val="24"/>
        </w:rPr>
        <w:t xml:space="preserve">We ensure that all appropriate measures are applied in relation to everyone who works for the Trust who </w:t>
      </w:r>
      <w:r w:rsidRPr="0090527F">
        <w:rPr>
          <w:rFonts w:cstheme="minorHAnsi"/>
          <w:sz w:val="24"/>
          <w:szCs w:val="24"/>
        </w:rPr>
        <w:lastRenderedPageBreak/>
        <w:t xml:space="preserve">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14:paraId="3AAF2273" w14:textId="77777777" w:rsidR="00F90C55" w:rsidRDefault="00F90C55" w:rsidP="00F90C55">
      <w:pPr>
        <w:rPr>
          <w:rFonts w:cstheme="minorHAnsi"/>
          <w:b/>
          <w:color w:val="660033"/>
          <w:sz w:val="48"/>
          <w:szCs w:val="48"/>
        </w:rPr>
      </w:pPr>
      <w:r>
        <w:rPr>
          <w:rFonts w:cstheme="minorHAnsi"/>
          <w:b/>
          <w:color w:val="660033"/>
          <w:sz w:val="48"/>
          <w:szCs w:val="48"/>
        </w:rPr>
        <w:br w:type="page"/>
      </w:r>
    </w:p>
    <w:p w14:paraId="6BC973A9" w14:textId="77777777" w:rsidR="00F90C55" w:rsidRPr="00D96EC6" w:rsidRDefault="00F90C55" w:rsidP="00D96EC6">
      <w:pPr>
        <w:spacing w:after="0" w:line="240" w:lineRule="auto"/>
        <w:jc w:val="both"/>
        <w:rPr>
          <w:rFonts w:eastAsia="Times New Roman" w:cs="Arial"/>
          <w:b/>
          <w:color w:val="000000" w:themeColor="text1"/>
          <w:sz w:val="24"/>
          <w:szCs w:val="24"/>
        </w:rPr>
      </w:pPr>
    </w:p>
    <w:p w14:paraId="2A670B17" w14:textId="77777777" w:rsidR="00D96EC6" w:rsidRDefault="00D96EC6"/>
    <w:sectPr w:rsidR="00D9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74131"/>
    <w:multiLevelType w:val="hybridMultilevel"/>
    <w:tmpl w:val="892E4CD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C6"/>
    <w:rsid w:val="0002633B"/>
    <w:rsid w:val="000F06AE"/>
    <w:rsid w:val="00217F0C"/>
    <w:rsid w:val="00234700"/>
    <w:rsid w:val="00257EF8"/>
    <w:rsid w:val="004F6AA2"/>
    <w:rsid w:val="005366CA"/>
    <w:rsid w:val="0060237F"/>
    <w:rsid w:val="00742C65"/>
    <w:rsid w:val="00867FD6"/>
    <w:rsid w:val="008B5A59"/>
    <w:rsid w:val="0098695C"/>
    <w:rsid w:val="00AC6FFE"/>
    <w:rsid w:val="00C61AFA"/>
    <w:rsid w:val="00D96EC6"/>
    <w:rsid w:val="00E73D22"/>
    <w:rsid w:val="00F17DA3"/>
    <w:rsid w:val="00F9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284B"/>
  <w15:docId w15:val="{AC05E675-2559-428D-8D38-4A2F34A4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6"/>
    <w:rPr>
      <w:rFonts w:eastAsiaTheme="minorEastAsia"/>
    </w:rPr>
  </w:style>
  <w:style w:type="paragraph" w:styleId="Heading1">
    <w:name w:val="heading 1"/>
    <w:basedOn w:val="Normal"/>
    <w:next w:val="Normal"/>
    <w:link w:val="Heading1Char"/>
    <w:uiPriority w:val="9"/>
    <w:qFormat/>
    <w:rsid w:val="00F90C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C6"/>
    <w:pPr>
      <w:ind w:left="720"/>
      <w:contextualSpacing/>
    </w:pPr>
  </w:style>
  <w:style w:type="character" w:customStyle="1" w:styleId="Heading1Char">
    <w:name w:val="Heading 1 Char"/>
    <w:basedOn w:val="DefaultParagraphFont"/>
    <w:link w:val="Heading1"/>
    <w:uiPriority w:val="9"/>
    <w:rsid w:val="00F90C55"/>
    <w:rPr>
      <w:rFonts w:asciiTheme="majorHAnsi" w:eastAsiaTheme="majorEastAsia" w:hAnsiTheme="majorHAnsi" w:cstheme="majorBidi"/>
      <w:color w:val="1F4E79" w:themeColor="accent1" w:themeShade="80"/>
      <w:sz w:val="36"/>
      <w:szCs w:val="36"/>
    </w:rPr>
  </w:style>
  <w:style w:type="table" w:styleId="TableGrid">
    <w:name w:val="Table Grid"/>
    <w:basedOn w:val="TableNormal"/>
    <w:uiPriority w:val="59"/>
    <w:rsid w:val="00F90C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C55"/>
    <w:rPr>
      <w:color w:val="0563C1" w:themeColor="hyperlink"/>
      <w:u w:val="single"/>
    </w:rPr>
  </w:style>
  <w:style w:type="paragraph" w:customStyle="1" w:styleId="DfESBullets">
    <w:name w:val="DfESBullets"/>
    <w:basedOn w:val="Normal"/>
    <w:rsid w:val="00F90C5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wv.jmat.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BCDB-3261-420A-89E1-2B3200D8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Sonia Gilbert</cp:lastModifiedBy>
  <cp:revision>3</cp:revision>
  <dcterms:created xsi:type="dcterms:W3CDTF">2020-02-05T09:26:00Z</dcterms:created>
  <dcterms:modified xsi:type="dcterms:W3CDTF">2020-02-05T09:26:00Z</dcterms:modified>
</cp:coreProperties>
</file>